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4CA25" w14:textId="48C1ED48" w:rsidR="008F7CCF" w:rsidRPr="00D73D1B" w:rsidRDefault="002B663C" w:rsidP="00D73D1B">
      <w:pPr>
        <w:pBdr>
          <w:top w:val="nil"/>
          <w:left w:val="nil"/>
          <w:bottom w:val="nil"/>
          <w:right w:val="nil"/>
          <w:between w:val="nil"/>
        </w:pBdr>
        <w:jc w:val="center"/>
        <w:rPr>
          <w:color w:val="00CF80"/>
        </w:rPr>
      </w:pPr>
      <w:bookmarkStart w:id="0" w:name="_heading=h.salfuihvmcaf" w:colFirst="0" w:colLast="0"/>
      <w:bookmarkEnd w:id="0"/>
      <w:r>
        <w:rPr>
          <w:rFonts w:ascii="Calibri" w:eastAsia="Calibri" w:hAnsi="Calibri" w:cs="Calibri"/>
          <w:noProof/>
        </w:rPr>
        <w:drawing>
          <wp:inline distT="0" distB="0" distL="0" distR="0" wp14:anchorId="5685702C" wp14:editId="390E9C26">
            <wp:extent cx="2376793" cy="922867"/>
            <wp:effectExtent l="0" t="0" r="5080" b="0"/>
            <wp:docPr id="573183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183782" name="Picture 57318378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93274" cy="929266"/>
                    </a:xfrm>
                    <a:prstGeom prst="rect">
                      <a:avLst/>
                    </a:prstGeom>
                  </pic:spPr>
                </pic:pic>
              </a:graphicData>
            </a:graphic>
          </wp:inline>
        </w:drawing>
      </w:r>
    </w:p>
    <w:tbl>
      <w:tblPr>
        <w:tblStyle w:val="a"/>
        <w:tblW w:w="9814" w:type="dxa"/>
        <w:tblInd w:w="274" w:type="dxa"/>
        <w:tblLayout w:type="fixed"/>
        <w:tblLook w:val="0400" w:firstRow="0" w:lastRow="0" w:firstColumn="0" w:lastColumn="0" w:noHBand="0" w:noVBand="1"/>
      </w:tblPr>
      <w:tblGrid>
        <w:gridCol w:w="1833"/>
        <w:gridCol w:w="1490"/>
        <w:gridCol w:w="2808"/>
        <w:gridCol w:w="2018"/>
        <w:gridCol w:w="506"/>
        <w:gridCol w:w="506"/>
        <w:gridCol w:w="653"/>
      </w:tblGrid>
      <w:tr w:rsidR="008F7CCF" w14:paraId="1B34CA29" w14:textId="77777777" w:rsidTr="003274E1">
        <w:trPr>
          <w:trHeight w:val="510"/>
        </w:trPr>
        <w:tc>
          <w:tcPr>
            <w:tcW w:w="9814" w:type="dxa"/>
            <w:gridSpan w:val="7"/>
            <w:tcBorders>
              <w:top w:val="single" w:sz="8" w:space="0" w:color="000000"/>
              <w:left w:val="single" w:sz="8" w:space="0" w:color="000000"/>
              <w:bottom w:val="single" w:sz="8" w:space="0" w:color="000000"/>
              <w:right w:val="single" w:sz="8" w:space="0" w:color="000000"/>
            </w:tcBorders>
            <w:shd w:val="clear" w:color="auto" w:fill="ED7D31"/>
          </w:tcPr>
          <w:p w14:paraId="1B34CA27" w14:textId="43F66890" w:rsidR="008F7CCF" w:rsidRDefault="00C16855">
            <w:pPr>
              <w:spacing w:line="259" w:lineRule="auto"/>
              <w:ind w:left="10"/>
              <w:jc w:val="center"/>
              <w:rPr>
                <w:b/>
                <w:bCs/>
                <w:color w:val="FFFFFF"/>
              </w:rPr>
            </w:pPr>
            <w:r w:rsidRPr="00D73D1B">
              <w:rPr>
                <w:b/>
                <w:bCs/>
                <w:color w:val="FFFFFF"/>
              </w:rPr>
              <w:t>Relationships, Sex and Health Education (RSHE) Policy</w:t>
            </w:r>
          </w:p>
          <w:p w14:paraId="1B34CA28" w14:textId="77777777" w:rsidR="008F7CCF" w:rsidRDefault="008F7CCF">
            <w:pPr>
              <w:spacing w:line="259" w:lineRule="auto"/>
              <w:ind w:left="10"/>
              <w:rPr>
                <w:b/>
                <w:bCs/>
              </w:rPr>
            </w:pPr>
          </w:p>
        </w:tc>
      </w:tr>
      <w:tr w:rsidR="008F7CCF" w14:paraId="1B34CA2B" w14:textId="77777777" w:rsidTr="003274E1">
        <w:trPr>
          <w:trHeight w:val="510"/>
        </w:trPr>
        <w:tc>
          <w:tcPr>
            <w:tcW w:w="9814" w:type="dxa"/>
            <w:gridSpan w:val="7"/>
            <w:tcBorders>
              <w:top w:val="single" w:sz="8" w:space="0" w:color="000000"/>
              <w:left w:val="single" w:sz="8" w:space="0" w:color="000000"/>
              <w:bottom w:val="single" w:sz="8" w:space="0" w:color="000000"/>
              <w:right w:val="single" w:sz="8" w:space="0" w:color="000000"/>
            </w:tcBorders>
            <w:shd w:val="clear" w:color="auto" w:fill="D9D9D9"/>
          </w:tcPr>
          <w:p w14:paraId="1B34CA2A" w14:textId="77777777" w:rsidR="008F7CCF" w:rsidRPr="00D73D1B" w:rsidRDefault="003D533A">
            <w:pPr>
              <w:spacing w:line="259" w:lineRule="auto"/>
              <w:ind w:left="10"/>
              <w:jc w:val="center"/>
              <w:rPr>
                <w:b/>
                <w:bCs/>
                <w:color w:val="FFFFFF"/>
                <w:sz w:val="18"/>
                <w:szCs w:val="18"/>
              </w:rPr>
            </w:pPr>
            <w:r w:rsidRPr="00D73D1B">
              <w:rPr>
                <w:b/>
                <w:bCs/>
                <w:sz w:val="18"/>
                <w:szCs w:val="18"/>
              </w:rPr>
              <w:t>DOCUMENT INFORMATION – FRONT SHEET</w:t>
            </w:r>
          </w:p>
        </w:tc>
      </w:tr>
      <w:tr w:rsidR="008F7CCF" w14:paraId="1B34CA2D" w14:textId="77777777" w:rsidTr="003274E1">
        <w:trPr>
          <w:trHeight w:val="680"/>
        </w:trPr>
        <w:tc>
          <w:tcPr>
            <w:tcW w:w="9814" w:type="dxa"/>
            <w:gridSpan w:val="7"/>
            <w:tcBorders>
              <w:top w:val="single" w:sz="8" w:space="0" w:color="000000"/>
              <w:left w:val="single" w:sz="8" w:space="0" w:color="000000"/>
              <w:right w:val="single" w:sz="8" w:space="0" w:color="000000"/>
            </w:tcBorders>
          </w:tcPr>
          <w:p w14:paraId="1B34CA2C" w14:textId="77777777" w:rsidR="008F7CCF" w:rsidRPr="00D73D1B" w:rsidRDefault="003D533A">
            <w:pPr>
              <w:spacing w:line="259" w:lineRule="auto"/>
              <w:ind w:left="10"/>
              <w:rPr>
                <w:b/>
                <w:bCs/>
                <w:sz w:val="18"/>
                <w:szCs w:val="18"/>
              </w:rPr>
            </w:pPr>
            <w:r w:rsidRPr="00D73D1B">
              <w:rPr>
                <w:b/>
                <w:bCs/>
                <w:sz w:val="18"/>
                <w:szCs w:val="18"/>
              </w:rPr>
              <w:t>Please note – the generic policy will be published on the Trust website with a School specific policy published on the individual School Website. Physically printed copies of this policy may be out of date. For the most up to date policy please go to the School Website.</w:t>
            </w:r>
          </w:p>
        </w:tc>
      </w:tr>
      <w:tr w:rsidR="008F7CCF" w14:paraId="1B34CA2F" w14:textId="77777777" w:rsidTr="003274E1">
        <w:trPr>
          <w:trHeight w:val="20"/>
        </w:trPr>
        <w:tc>
          <w:tcPr>
            <w:tcW w:w="9814" w:type="dxa"/>
            <w:gridSpan w:val="7"/>
            <w:tcBorders>
              <w:top w:val="single" w:sz="8" w:space="0" w:color="000000"/>
              <w:left w:val="single" w:sz="8" w:space="0" w:color="000000"/>
              <w:right w:val="single" w:sz="4" w:space="0" w:color="000000"/>
            </w:tcBorders>
            <w:shd w:val="clear" w:color="auto" w:fill="D9D9D9"/>
          </w:tcPr>
          <w:p w14:paraId="1B34CA2E" w14:textId="77777777" w:rsidR="008F7CCF" w:rsidRPr="00D73D1B" w:rsidRDefault="003D533A">
            <w:pPr>
              <w:spacing w:line="259" w:lineRule="auto"/>
              <w:ind w:left="14"/>
              <w:jc w:val="center"/>
              <w:rPr>
                <w:b/>
                <w:bCs/>
                <w:sz w:val="18"/>
                <w:szCs w:val="18"/>
              </w:rPr>
            </w:pPr>
            <w:r w:rsidRPr="00D73D1B">
              <w:rPr>
                <w:b/>
                <w:bCs/>
                <w:sz w:val="18"/>
                <w:szCs w:val="18"/>
              </w:rPr>
              <w:t>POLICY DETAILS</w:t>
            </w:r>
          </w:p>
        </w:tc>
      </w:tr>
      <w:tr w:rsidR="008F7CCF" w14:paraId="1B34CA33" w14:textId="77777777" w:rsidTr="003274E1">
        <w:trPr>
          <w:trHeight w:val="113"/>
        </w:trPr>
        <w:tc>
          <w:tcPr>
            <w:tcW w:w="1833" w:type="dxa"/>
            <w:tcBorders>
              <w:top w:val="single" w:sz="8" w:space="0" w:color="000000"/>
              <w:left w:val="single" w:sz="8" w:space="0" w:color="000000"/>
              <w:right w:val="single" w:sz="4" w:space="0" w:color="000000"/>
            </w:tcBorders>
          </w:tcPr>
          <w:p w14:paraId="1B34CA30" w14:textId="77777777" w:rsidR="008F7CCF" w:rsidRPr="00D73D1B" w:rsidRDefault="003D533A">
            <w:pPr>
              <w:spacing w:line="259" w:lineRule="auto"/>
              <w:ind w:left="14"/>
              <w:jc w:val="center"/>
              <w:rPr>
                <w:b/>
                <w:bCs/>
                <w:sz w:val="18"/>
                <w:szCs w:val="18"/>
              </w:rPr>
            </w:pPr>
            <w:r w:rsidRPr="00D73D1B">
              <w:rPr>
                <w:b/>
                <w:bCs/>
                <w:sz w:val="18"/>
                <w:szCs w:val="18"/>
              </w:rPr>
              <w:t>POLICY OWNER/AUTHOR</w:t>
            </w:r>
          </w:p>
        </w:tc>
        <w:tc>
          <w:tcPr>
            <w:tcW w:w="4298" w:type="dxa"/>
            <w:gridSpan w:val="2"/>
            <w:tcBorders>
              <w:top w:val="single" w:sz="4" w:space="0" w:color="000000"/>
              <w:left w:val="single" w:sz="4" w:space="0" w:color="000000"/>
              <w:bottom w:val="single" w:sz="4" w:space="0" w:color="000000"/>
              <w:right w:val="single" w:sz="4" w:space="0" w:color="000000"/>
            </w:tcBorders>
          </w:tcPr>
          <w:p w14:paraId="1B34CA31" w14:textId="77777777" w:rsidR="008F7CCF" w:rsidRPr="00D73D1B" w:rsidRDefault="003D533A">
            <w:pPr>
              <w:spacing w:line="259" w:lineRule="auto"/>
              <w:jc w:val="center"/>
              <w:rPr>
                <w:b/>
                <w:bCs/>
                <w:sz w:val="18"/>
                <w:szCs w:val="18"/>
              </w:rPr>
            </w:pPr>
            <w:r w:rsidRPr="00D73D1B">
              <w:rPr>
                <w:b/>
                <w:bCs/>
                <w:sz w:val="18"/>
                <w:szCs w:val="18"/>
              </w:rPr>
              <w:t>NEW POLICY</w:t>
            </w:r>
          </w:p>
        </w:tc>
        <w:tc>
          <w:tcPr>
            <w:tcW w:w="3683" w:type="dxa"/>
            <w:gridSpan w:val="4"/>
            <w:tcBorders>
              <w:top w:val="single" w:sz="4" w:space="0" w:color="000000"/>
              <w:left w:val="single" w:sz="4" w:space="0" w:color="000000"/>
              <w:bottom w:val="single" w:sz="4" w:space="0" w:color="000000"/>
              <w:right w:val="single" w:sz="4" w:space="0" w:color="000000"/>
            </w:tcBorders>
          </w:tcPr>
          <w:p w14:paraId="1B34CA32" w14:textId="77777777" w:rsidR="008F7CCF" w:rsidRPr="00D73D1B" w:rsidRDefault="003D533A">
            <w:pPr>
              <w:spacing w:line="259" w:lineRule="auto"/>
              <w:ind w:left="14"/>
              <w:jc w:val="center"/>
              <w:rPr>
                <w:b/>
                <w:bCs/>
                <w:sz w:val="18"/>
                <w:szCs w:val="18"/>
              </w:rPr>
            </w:pPr>
            <w:r w:rsidRPr="00D73D1B">
              <w:rPr>
                <w:b/>
                <w:bCs/>
                <w:sz w:val="18"/>
                <w:szCs w:val="18"/>
              </w:rPr>
              <w:t>CURRENT POLICY - REDRAFT/AMENDMENTS</w:t>
            </w:r>
          </w:p>
        </w:tc>
      </w:tr>
      <w:tr w:rsidR="008F7CCF" w14:paraId="1B34CA38" w14:textId="77777777" w:rsidTr="003274E1">
        <w:trPr>
          <w:trHeight w:val="256"/>
        </w:trPr>
        <w:tc>
          <w:tcPr>
            <w:tcW w:w="1833" w:type="dxa"/>
            <w:tcBorders>
              <w:top w:val="single" w:sz="4" w:space="0" w:color="000000"/>
              <w:left w:val="single" w:sz="8" w:space="0" w:color="000000"/>
              <w:right w:val="single" w:sz="8" w:space="0" w:color="000000"/>
            </w:tcBorders>
          </w:tcPr>
          <w:p w14:paraId="1B34CA34" w14:textId="77777777" w:rsidR="008F7CCF" w:rsidRPr="00D73D1B" w:rsidRDefault="003D533A">
            <w:pPr>
              <w:spacing w:line="259" w:lineRule="auto"/>
              <w:ind w:left="14"/>
              <w:rPr>
                <w:sz w:val="18"/>
                <w:szCs w:val="18"/>
              </w:rPr>
            </w:pPr>
            <w:r w:rsidRPr="00D73D1B">
              <w:rPr>
                <w:sz w:val="18"/>
                <w:szCs w:val="18"/>
              </w:rPr>
              <w:t>Steve Hall</w:t>
            </w:r>
          </w:p>
        </w:tc>
        <w:tc>
          <w:tcPr>
            <w:tcW w:w="4298" w:type="dxa"/>
            <w:gridSpan w:val="2"/>
            <w:tcBorders>
              <w:top w:val="single" w:sz="4" w:space="0" w:color="000000"/>
              <w:left w:val="single" w:sz="8" w:space="0" w:color="000000"/>
              <w:right w:val="single" w:sz="8" w:space="0" w:color="000000"/>
            </w:tcBorders>
          </w:tcPr>
          <w:p w14:paraId="1B34CA35" w14:textId="77777777" w:rsidR="008F7CCF" w:rsidRPr="00D73D1B" w:rsidRDefault="003D533A">
            <w:pPr>
              <w:spacing w:line="259" w:lineRule="auto"/>
              <w:rPr>
                <w:sz w:val="18"/>
                <w:szCs w:val="18"/>
              </w:rPr>
            </w:pPr>
            <w:r w:rsidRPr="00D73D1B">
              <w:rPr>
                <w:sz w:val="18"/>
                <w:szCs w:val="18"/>
              </w:rPr>
              <w:t>Yes</w:t>
            </w:r>
          </w:p>
        </w:tc>
        <w:tc>
          <w:tcPr>
            <w:tcW w:w="2524" w:type="dxa"/>
            <w:gridSpan w:val="2"/>
            <w:tcBorders>
              <w:top w:val="single" w:sz="4" w:space="0" w:color="000000"/>
              <w:left w:val="single" w:sz="8" w:space="0" w:color="000000"/>
              <w:bottom w:val="single" w:sz="8" w:space="0" w:color="000000"/>
              <w:right w:val="single" w:sz="8" w:space="0" w:color="000000"/>
            </w:tcBorders>
          </w:tcPr>
          <w:p w14:paraId="1B34CA36" w14:textId="77777777" w:rsidR="008F7CCF" w:rsidRPr="00D73D1B" w:rsidRDefault="003D533A">
            <w:pPr>
              <w:spacing w:line="259" w:lineRule="auto"/>
              <w:ind w:left="10"/>
              <w:rPr>
                <w:sz w:val="18"/>
                <w:szCs w:val="18"/>
              </w:rPr>
            </w:pPr>
            <w:r w:rsidRPr="00D73D1B">
              <w:rPr>
                <w:sz w:val="18"/>
                <w:szCs w:val="18"/>
              </w:rPr>
              <w:t>No</w:t>
            </w:r>
          </w:p>
        </w:tc>
        <w:tc>
          <w:tcPr>
            <w:tcW w:w="1159" w:type="dxa"/>
            <w:gridSpan w:val="2"/>
            <w:tcBorders>
              <w:top w:val="single" w:sz="4" w:space="0" w:color="000000"/>
              <w:left w:val="single" w:sz="8" w:space="0" w:color="000000"/>
              <w:bottom w:val="single" w:sz="8" w:space="0" w:color="000000"/>
              <w:right w:val="single" w:sz="8" w:space="0" w:color="000000"/>
            </w:tcBorders>
          </w:tcPr>
          <w:p w14:paraId="1B34CA37" w14:textId="77777777" w:rsidR="008F7CCF" w:rsidRPr="00D73D1B" w:rsidRDefault="008F7CCF">
            <w:pPr>
              <w:spacing w:line="259" w:lineRule="auto"/>
              <w:ind w:left="10"/>
              <w:rPr>
                <w:sz w:val="18"/>
                <w:szCs w:val="18"/>
              </w:rPr>
            </w:pPr>
          </w:p>
        </w:tc>
      </w:tr>
      <w:tr w:rsidR="008F7CCF" w14:paraId="1B34CA3A" w14:textId="77777777" w:rsidTr="003274E1">
        <w:trPr>
          <w:trHeight w:val="340"/>
        </w:trPr>
        <w:tc>
          <w:tcPr>
            <w:tcW w:w="9814" w:type="dxa"/>
            <w:gridSpan w:val="7"/>
            <w:tcBorders>
              <w:top w:val="single" w:sz="8" w:space="0" w:color="000000"/>
              <w:left w:val="single" w:sz="8" w:space="0" w:color="000000"/>
              <w:right w:val="single" w:sz="8" w:space="0" w:color="000000"/>
            </w:tcBorders>
            <w:shd w:val="clear" w:color="auto" w:fill="D9D9D9"/>
          </w:tcPr>
          <w:p w14:paraId="1B34CA39" w14:textId="77777777" w:rsidR="008F7CCF" w:rsidRPr="00D73D1B" w:rsidRDefault="003D533A">
            <w:pPr>
              <w:spacing w:line="259" w:lineRule="auto"/>
              <w:ind w:left="10"/>
              <w:jc w:val="center"/>
              <w:rPr>
                <w:b/>
                <w:bCs/>
                <w:sz w:val="18"/>
                <w:szCs w:val="18"/>
              </w:rPr>
            </w:pPr>
            <w:r w:rsidRPr="00D73D1B">
              <w:rPr>
                <w:b/>
                <w:bCs/>
                <w:sz w:val="18"/>
                <w:szCs w:val="18"/>
              </w:rPr>
              <w:t>VERSION HISTORY</w:t>
            </w:r>
          </w:p>
        </w:tc>
      </w:tr>
      <w:tr w:rsidR="008F7CCF" w14:paraId="1B34CA3D" w14:textId="77777777" w:rsidTr="003274E1">
        <w:trPr>
          <w:trHeight w:val="397"/>
        </w:trPr>
        <w:tc>
          <w:tcPr>
            <w:tcW w:w="1833" w:type="dxa"/>
            <w:tcBorders>
              <w:top w:val="single" w:sz="8" w:space="0" w:color="000000"/>
              <w:left w:val="single" w:sz="8" w:space="0" w:color="000000"/>
              <w:right w:val="single" w:sz="8" w:space="0" w:color="000000"/>
            </w:tcBorders>
          </w:tcPr>
          <w:p w14:paraId="1B34CA3B" w14:textId="77777777" w:rsidR="008F7CCF" w:rsidRPr="00D73D1B" w:rsidRDefault="003D533A">
            <w:pPr>
              <w:spacing w:line="259" w:lineRule="auto"/>
              <w:rPr>
                <w:b/>
                <w:bCs/>
                <w:sz w:val="18"/>
                <w:szCs w:val="18"/>
              </w:rPr>
            </w:pPr>
            <w:r w:rsidRPr="00D73D1B">
              <w:rPr>
                <w:b/>
                <w:bCs/>
                <w:sz w:val="18"/>
                <w:szCs w:val="18"/>
              </w:rPr>
              <w:t>VERSION NO &amp; DATE</w:t>
            </w:r>
          </w:p>
        </w:tc>
        <w:tc>
          <w:tcPr>
            <w:tcW w:w="7981" w:type="dxa"/>
            <w:gridSpan w:val="6"/>
            <w:tcBorders>
              <w:top w:val="single" w:sz="8" w:space="0" w:color="000000"/>
              <w:left w:val="single" w:sz="8" w:space="0" w:color="000000"/>
              <w:right w:val="single" w:sz="8" w:space="0" w:color="000000"/>
            </w:tcBorders>
          </w:tcPr>
          <w:p w14:paraId="1B34CA3C" w14:textId="77777777" w:rsidR="008F7CCF" w:rsidRPr="00D73D1B" w:rsidRDefault="003D533A">
            <w:pPr>
              <w:spacing w:line="259" w:lineRule="auto"/>
              <w:ind w:left="10"/>
              <w:rPr>
                <w:sz w:val="18"/>
                <w:szCs w:val="18"/>
              </w:rPr>
            </w:pPr>
            <w:r w:rsidRPr="00D73D1B">
              <w:rPr>
                <w:sz w:val="18"/>
                <w:szCs w:val="18"/>
              </w:rPr>
              <w:t>N/A</w:t>
            </w:r>
          </w:p>
        </w:tc>
      </w:tr>
      <w:tr w:rsidR="008F7CCF" w14:paraId="1B34CA40" w14:textId="77777777" w:rsidTr="003274E1">
        <w:trPr>
          <w:trHeight w:val="397"/>
        </w:trPr>
        <w:tc>
          <w:tcPr>
            <w:tcW w:w="1833" w:type="dxa"/>
            <w:tcBorders>
              <w:top w:val="single" w:sz="8" w:space="0" w:color="000000"/>
              <w:left w:val="single" w:sz="8" w:space="0" w:color="000000"/>
              <w:right w:val="single" w:sz="8" w:space="0" w:color="000000"/>
            </w:tcBorders>
            <w:vAlign w:val="center"/>
          </w:tcPr>
          <w:p w14:paraId="1B34CA3E" w14:textId="77777777" w:rsidR="008F7CCF" w:rsidRPr="00D73D1B" w:rsidRDefault="003D533A">
            <w:pPr>
              <w:spacing w:line="259" w:lineRule="auto"/>
              <w:rPr>
                <w:b/>
                <w:bCs/>
                <w:sz w:val="18"/>
                <w:szCs w:val="18"/>
              </w:rPr>
            </w:pPr>
            <w:r w:rsidRPr="00D73D1B">
              <w:rPr>
                <w:b/>
                <w:bCs/>
                <w:sz w:val="18"/>
                <w:szCs w:val="18"/>
              </w:rPr>
              <w:t>VERSION DETAIL &amp; CHANGES</w:t>
            </w:r>
          </w:p>
        </w:tc>
        <w:tc>
          <w:tcPr>
            <w:tcW w:w="7981" w:type="dxa"/>
            <w:gridSpan w:val="6"/>
            <w:tcBorders>
              <w:top w:val="single" w:sz="8" w:space="0" w:color="000000"/>
              <w:left w:val="single" w:sz="8" w:space="0" w:color="000000"/>
              <w:right w:val="single" w:sz="8" w:space="0" w:color="000000"/>
            </w:tcBorders>
          </w:tcPr>
          <w:p w14:paraId="1B34CA3F" w14:textId="77777777" w:rsidR="008F7CCF" w:rsidRPr="00D73D1B" w:rsidRDefault="003D533A">
            <w:pPr>
              <w:spacing w:line="259" w:lineRule="auto"/>
              <w:ind w:left="10"/>
              <w:rPr>
                <w:sz w:val="18"/>
                <w:szCs w:val="18"/>
              </w:rPr>
            </w:pPr>
            <w:r w:rsidRPr="00D73D1B">
              <w:rPr>
                <w:sz w:val="18"/>
                <w:szCs w:val="18"/>
              </w:rPr>
              <w:t>1</w:t>
            </w:r>
          </w:p>
        </w:tc>
      </w:tr>
      <w:tr w:rsidR="008F7CCF" w14:paraId="1B34CA47" w14:textId="77777777" w:rsidTr="003274E1">
        <w:trPr>
          <w:trHeight w:val="397"/>
        </w:trPr>
        <w:tc>
          <w:tcPr>
            <w:tcW w:w="1833" w:type="dxa"/>
            <w:tcBorders>
              <w:top w:val="single" w:sz="8" w:space="0" w:color="000000"/>
              <w:left w:val="single" w:sz="8" w:space="0" w:color="000000"/>
              <w:right w:val="single" w:sz="8" w:space="0" w:color="000000"/>
            </w:tcBorders>
          </w:tcPr>
          <w:p w14:paraId="1B34CA41" w14:textId="77777777" w:rsidR="008F7CCF" w:rsidRPr="00D73D1B" w:rsidRDefault="003D533A">
            <w:pPr>
              <w:spacing w:line="259" w:lineRule="auto"/>
              <w:rPr>
                <w:b/>
                <w:bCs/>
                <w:sz w:val="18"/>
                <w:szCs w:val="18"/>
              </w:rPr>
            </w:pPr>
            <w:r w:rsidRPr="00D73D1B">
              <w:rPr>
                <w:b/>
                <w:bCs/>
                <w:sz w:val="18"/>
                <w:szCs w:val="18"/>
              </w:rPr>
              <w:t>PREVIOUS REVIEW DATE</w:t>
            </w:r>
          </w:p>
        </w:tc>
        <w:tc>
          <w:tcPr>
            <w:tcW w:w="1490" w:type="dxa"/>
            <w:tcBorders>
              <w:top w:val="single" w:sz="8" w:space="0" w:color="000000"/>
              <w:left w:val="single" w:sz="8" w:space="0" w:color="000000"/>
              <w:right w:val="single" w:sz="8" w:space="0" w:color="000000"/>
            </w:tcBorders>
          </w:tcPr>
          <w:p w14:paraId="1B34CA42" w14:textId="77777777" w:rsidR="008F7CCF" w:rsidRPr="00D73D1B" w:rsidRDefault="003D533A">
            <w:pPr>
              <w:spacing w:line="259" w:lineRule="auto"/>
              <w:rPr>
                <w:sz w:val="18"/>
                <w:szCs w:val="18"/>
              </w:rPr>
            </w:pPr>
            <w:r w:rsidRPr="00D73D1B">
              <w:rPr>
                <w:sz w:val="18"/>
                <w:szCs w:val="18"/>
              </w:rPr>
              <w:t>N/A</w:t>
            </w:r>
          </w:p>
        </w:tc>
        <w:tc>
          <w:tcPr>
            <w:tcW w:w="2808" w:type="dxa"/>
            <w:tcBorders>
              <w:top w:val="single" w:sz="8" w:space="0" w:color="000000"/>
              <w:left w:val="single" w:sz="8" w:space="0" w:color="000000"/>
              <w:right w:val="single" w:sz="8" w:space="0" w:color="000000"/>
            </w:tcBorders>
          </w:tcPr>
          <w:p w14:paraId="1B34CA43" w14:textId="77777777" w:rsidR="008F7CCF" w:rsidRPr="00D73D1B" w:rsidRDefault="003D533A">
            <w:pPr>
              <w:spacing w:line="259" w:lineRule="auto"/>
              <w:rPr>
                <w:sz w:val="18"/>
                <w:szCs w:val="18"/>
              </w:rPr>
            </w:pPr>
            <w:r w:rsidRPr="00D73D1B">
              <w:rPr>
                <w:b/>
                <w:bCs/>
                <w:sz w:val="18"/>
                <w:szCs w:val="18"/>
              </w:rPr>
              <w:t>NEXT REVIEW</w:t>
            </w:r>
          </w:p>
        </w:tc>
        <w:tc>
          <w:tcPr>
            <w:tcW w:w="2018" w:type="dxa"/>
            <w:tcBorders>
              <w:top w:val="single" w:sz="8" w:space="0" w:color="000000"/>
              <w:left w:val="single" w:sz="8" w:space="0" w:color="000000"/>
              <w:right w:val="single" w:sz="8" w:space="0" w:color="000000"/>
            </w:tcBorders>
            <w:vAlign w:val="center"/>
          </w:tcPr>
          <w:p w14:paraId="1B34CA44" w14:textId="77777777" w:rsidR="008F7CCF" w:rsidRPr="00D73D1B" w:rsidRDefault="003D533A">
            <w:pPr>
              <w:spacing w:line="259" w:lineRule="auto"/>
              <w:rPr>
                <w:b/>
                <w:bCs/>
                <w:sz w:val="18"/>
                <w:szCs w:val="18"/>
              </w:rPr>
            </w:pPr>
            <w:r w:rsidRPr="00D73D1B">
              <w:rPr>
                <w:b/>
                <w:bCs/>
                <w:sz w:val="18"/>
                <w:szCs w:val="18"/>
              </w:rPr>
              <w:t>August 2027</w:t>
            </w:r>
          </w:p>
        </w:tc>
        <w:tc>
          <w:tcPr>
            <w:tcW w:w="1012" w:type="dxa"/>
            <w:gridSpan w:val="2"/>
            <w:tcBorders>
              <w:top w:val="single" w:sz="8" w:space="0" w:color="000000"/>
              <w:left w:val="single" w:sz="8" w:space="0" w:color="000000"/>
              <w:right w:val="single" w:sz="8" w:space="0" w:color="000000"/>
            </w:tcBorders>
            <w:vAlign w:val="center"/>
          </w:tcPr>
          <w:p w14:paraId="1B34CA45" w14:textId="77777777" w:rsidR="008F7CCF" w:rsidRPr="00D73D1B" w:rsidRDefault="003D533A">
            <w:pPr>
              <w:spacing w:line="259" w:lineRule="auto"/>
              <w:ind w:left="10"/>
              <w:rPr>
                <w:sz w:val="18"/>
                <w:szCs w:val="18"/>
              </w:rPr>
            </w:pPr>
            <w:r w:rsidRPr="00D73D1B">
              <w:rPr>
                <w:b/>
                <w:bCs/>
                <w:sz w:val="18"/>
                <w:szCs w:val="18"/>
              </w:rPr>
              <w:t>REVIEW CYCLE</w:t>
            </w:r>
          </w:p>
        </w:tc>
        <w:tc>
          <w:tcPr>
            <w:tcW w:w="653" w:type="dxa"/>
            <w:tcBorders>
              <w:top w:val="single" w:sz="8" w:space="0" w:color="000000"/>
              <w:left w:val="single" w:sz="8" w:space="0" w:color="000000"/>
              <w:right w:val="single" w:sz="8" w:space="0" w:color="000000"/>
            </w:tcBorders>
            <w:vAlign w:val="center"/>
          </w:tcPr>
          <w:p w14:paraId="1B34CA46" w14:textId="77777777" w:rsidR="008F7CCF" w:rsidRPr="00D73D1B" w:rsidRDefault="003D533A">
            <w:pPr>
              <w:spacing w:line="259" w:lineRule="auto"/>
              <w:ind w:left="10"/>
              <w:rPr>
                <w:sz w:val="18"/>
                <w:szCs w:val="18"/>
              </w:rPr>
            </w:pPr>
            <w:r w:rsidRPr="00D73D1B">
              <w:rPr>
                <w:sz w:val="18"/>
                <w:szCs w:val="18"/>
              </w:rPr>
              <w:t>TBC</w:t>
            </w:r>
          </w:p>
        </w:tc>
      </w:tr>
      <w:tr w:rsidR="008F7CCF" w14:paraId="1B34CA49" w14:textId="77777777" w:rsidTr="003274E1">
        <w:trPr>
          <w:trHeight w:val="510"/>
        </w:trPr>
        <w:tc>
          <w:tcPr>
            <w:tcW w:w="9814" w:type="dxa"/>
            <w:gridSpan w:val="7"/>
            <w:tcBorders>
              <w:top w:val="single" w:sz="8" w:space="0" w:color="000000"/>
              <w:left w:val="single" w:sz="8" w:space="0" w:color="000000"/>
              <w:bottom w:val="single" w:sz="8" w:space="0" w:color="000000"/>
              <w:right w:val="single" w:sz="8" w:space="0" w:color="000000"/>
            </w:tcBorders>
            <w:shd w:val="clear" w:color="auto" w:fill="D9D9D9"/>
            <w:vAlign w:val="center"/>
          </w:tcPr>
          <w:p w14:paraId="1B34CA48" w14:textId="77777777" w:rsidR="008F7CCF" w:rsidRPr="00D73D1B" w:rsidRDefault="003D533A">
            <w:pPr>
              <w:spacing w:line="259" w:lineRule="auto"/>
              <w:ind w:left="10"/>
              <w:jc w:val="center"/>
              <w:rPr>
                <w:b/>
                <w:bCs/>
                <w:sz w:val="18"/>
                <w:szCs w:val="18"/>
              </w:rPr>
            </w:pPr>
            <w:r w:rsidRPr="00D73D1B">
              <w:rPr>
                <w:b/>
                <w:bCs/>
                <w:sz w:val="18"/>
                <w:szCs w:val="18"/>
              </w:rPr>
              <w:t>APPROVAL INFORMATION</w:t>
            </w:r>
          </w:p>
        </w:tc>
      </w:tr>
      <w:tr w:rsidR="008F7CCF" w14:paraId="1B34CA4E" w14:textId="77777777" w:rsidTr="003274E1">
        <w:trPr>
          <w:trHeight w:val="510"/>
        </w:trPr>
        <w:tc>
          <w:tcPr>
            <w:tcW w:w="1833" w:type="dxa"/>
            <w:tcBorders>
              <w:top w:val="single" w:sz="8" w:space="0" w:color="000000"/>
              <w:left w:val="single" w:sz="8" w:space="0" w:color="000000"/>
              <w:bottom w:val="single" w:sz="8" w:space="0" w:color="000000"/>
              <w:right w:val="single" w:sz="8" w:space="0" w:color="000000"/>
            </w:tcBorders>
            <w:vAlign w:val="center"/>
          </w:tcPr>
          <w:p w14:paraId="1B34CA4A" w14:textId="77777777" w:rsidR="008F7CCF" w:rsidRPr="00D73D1B" w:rsidRDefault="003D533A">
            <w:pPr>
              <w:spacing w:line="259" w:lineRule="auto"/>
              <w:ind w:left="14"/>
              <w:rPr>
                <w:b/>
                <w:bCs/>
                <w:sz w:val="18"/>
                <w:szCs w:val="18"/>
              </w:rPr>
            </w:pPr>
            <w:r w:rsidRPr="00D73D1B">
              <w:rPr>
                <w:b/>
                <w:bCs/>
                <w:sz w:val="18"/>
                <w:szCs w:val="18"/>
              </w:rPr>
              <w:t>DATE APPROVED/REVIEWED</w:t>
            </w:r>
          </w:p>
        </w:tc>
        <w:tc>
          <w:tcPr>
            <w:tcW w:w="4298" w:type="dxa"/>
            <w:gridSpan w:val="2"/>
            <w:tcBorders>
              <w:top w:val="single" w:sz="8" w:space="0" w:color="000000"/>
              <w:left w:val="single" w:sz="8" w:space="0" w:color="000000"/>
              <w:bottom w:val="single" w:sz="8" w:space="0" w:color="000000"/>
              <w:right w:val="single" w:sz="8" w:space="0" w:color="000000"/>
            </w:tcBorders>
            <w:vAlign w:val="center"/>
          </w:tcPr>
          <w:p w14:paraId="1B34CA4B" w14:textId="66BCFC7C" w:rsidR="008F7CCF" w:rsidRPr="00D73D1B" w:rsidRDefault="00DC1156">
            <w:pPr>
              <w:spacing w:line="259" w:lineRule="auto"/>
              <w:rPr>
                <w:sz w:val="18"/>
                <w:szCs w:val="18"/>
              </w:rPr>
            </w:pPr>
            <w:r w:rsidRPr="00D73D1B">
              <w:rPr>
                <w:sz w:val="18"/>
                <w:szCs w:val="18"/>
              </w:rPr>
              <w:t>14</w:t>
            </w:r>
            <w:r w:rsidRPr="00D73D1B">
              <w:rPr>
                <w:sz w:val="18"/>
                <w:szCs w:val="18"/>
                <w:vertAlign w:val="superscript"/>
              </w:rPr>
              <w:t>th</w:t>
            </w:r>
            <w:r w:rsidRPr="00D73D1B">
              <w:rPr>
                <w:sz w:val="18"/>
                <w:szCs w:val="18"/>
              </w:rPr>
              <w:t xml:space="preserve"> August 2026</w:t>
            </w:r>
          </w:p>
        </w:tc>
        <w:tc>
          <w:tcPr>
            <w:tcW w:w="2018" w:type="dxa"/>
            <w:tcBorders>
              <w:top w:val="single" w:sz="8" w:space="0" w:color="000000"/>
              <w:left w:val="single" w:sz="8" w:space="0" w:color="000000"/>
              <w:bottom w:val="single" w:sz="8" w:space="0" w:color="000000"/>
              <w:right w:val="single" w:sz="8" w:space="0" w:color="000000"/>
            </w:tcBorders>
            <w:vAlign w:val="center"/>
          </w:tcPr>
          <w:p w14:paraId="1B34CA4C" w14:textId="77777777" w:rsidR="008F7CCF" w:rsidRPr="00D73D1B" w:rsidRDefault="003D533A">
            <w:pPr>
              <w:spacing w:line="259" w:lineRule="auto"/>
              <w:ind w:left="10"/>
              <w:rPr>
                <w:b/>
                <w:bCs/>
                <w:sz w:val="18"/>
                <w:szCs w:val="18"/>
              </w:rPr>
            </w:pPr>
            <w:r w:rsidRPr="00D73D1B">
              <w:rPr>
                <w:b/>
                <w:bCs/>
                <w:sz w:val="18"/>
                <w:szCs w:val="18"/>
              </w:rPr>
              <w:t>APPROVED BY</w:t>
            </w:r>
          </w:p>
        </w:tc>
        <w:tc>
          <w:tcPr>
            <w:tcW w:w="1665" w:type="dxa"/>
            <w:gridSpan w:val="3"/>
            <w:tcBorders>
              <w:top w:val="single" w:sz="8" w:space="0" w:color="000000"/>
              <w:left w:val="single" w:sz="8" w:space="0" w:color="000000"/>
              <w:bottom w:val="single" w:sz="8" w:space="0" w:color="000000"/>
              <w:right w:val="single" w:sz="8" w:space="0" w:color="000000"/>
            </w:tcBorders>
            <w:vAlign w:val="center"/>
          </w:tcPr>
          <w:p w14:paraId="1B34CA4D" w14:textId="7C204888" w:rsidR="008F7CCF" w:rsidRPr="00D73D1B" w:rsidRDefault="00DC1156">
            <w:pPr>
              <w:spacing w:line="259" w:lineRule="auto"/>
              <w:ind w:left="10"/>
              <w:rPr>
                <w:sz w:val="18"/>
                <w:szCs w:val="18"/>
              </w:rPr>
            </w:pPr>
            <w:r w:rsidRPr="00D73D1B">
              <w:rPr>
                <w:sz w:val="18"/>
                <w:szCs w:val="18"/>
              </w:rPr>
              <w:t>Trustees</w:t>
            </w:r>
          </w:p>
        </w:tc>
      </w:tr>
      <w:tr w:rsidR="008F7CCF" w14:paraId="1B34CA54" w14:textId="77777777" w:rsidTr="003274E1">
        <w:trPr>
          <w:trHeight w:val="794"/>
        </w:trPr>
        <w:tc>
          <w:tcPr>
            <w:tcW w:w="1833" w:type="dxa"/>
            <w:tcBorders>
              <w:top w:val="single" w:sz="8" w:space="0" w:color="000000"/>
              <w:left w:val="single" w:sz="8" w:space="0" w:color="000000"/>
              <w:bottom w:val="single" w:sz="8" w:space="0" w:color="000000"/>
              <w:right w:val="single" w:sz="8" w:space="0" w:color="000000"/>
            </w:tcBorders>
          </w:tcPr>
          <w:p w14:paraId="1B34CA4F" w14:textId="77777777" w:rsidR="008F7CCF" w:rsidRPr="00D73D1B" w:rsidRDefault="003D533A">
            <w:pPr>
              <w:spacing w:line="259" w:lineRule="auto"/>
              <w:ind w:left="14"/>
              <w:rPr>
                <w:sz w:val="18"/>
                <w:szCs w:val="18"/>
              </w:rPr>
            </w:pPr>
            <w:r w:rsidRPr="00D73D1B">
              <w:rPr>
                <w:b/>
                <w:bCs/>
                <w:sz w:val="18"/>
                <w:szCs w:val="18"/>
              </w:rPr>
              <w:t>UNION CONSULTATION REQUIRED</w:t>
            </w:r>
          </w:p>
        </w:tc>
        <w:tc>
          <w:tcPr>
            <w:tcW w:w="4298" w:type="dxa"/>
            <w:gridSpan w:val="2"/>
            <w:tcBorders>
              <w:top w:val="single" w:sz="8" w:space="0" w:color="000000"/>
              <w:left w:val="single" w:sz="8" w:space="0" w:color="000000"/>
              <w:bottom w:val="single" w:sz="8" w:space="0" w:color="000000"/>
              <w:right w:val="single" w:sz="8" w:space="0" w:color="000000"/>
            </w:tcBorders>
            <w:vAlign w:val="center"/>
          </w:tcPr>
          <w:p w14:paraId="1B34CA50" w14:textId="77777777" w:rsidR="008F7CCF" w:rsidRPr="00D73D1B" w:rsidRDefault="003D533A">
            <w:pPr>
              <w:spacing w:line="259" w:lineRule="auto"/>
              <w:rPr>
                <w:sz w:val="18"/>
                <w:szCs w:val="18"/>
              </w:rPr>
            </w:pPr>
            <w:r w:rsidRPr="00D73D1B">
              <w:rPr>
                <w:sz w:val="18"/>
                <w:szCs w:val="18"/>
              </w:rPr>
              <w:t>No</w:t>
            </w:r>
          </w:p>
        </w:tc>
        <w:tc>
          <w:tcPr>
            <w:tcW w:w="2018" w:type="dxa"/>
            <w:tcBorders>
              <w:top w:val="single" w:sz="8" w:space="0" w:color="000000"/>
              <w:left w:val="single" w:sz="8" w:space="0" w:color="000000"/>
              <w:bottom w:val="single" w:sz="8" w:space="0" w:color="000000"/>
              <w:right w:val="single" w:sz="8" w:space="0" w:color="000000"/>
            </w:tcBorders>
          </w:tcPr>
          <w:p w14:paraId="1B34CA51" w14:textId="77777777" w:rsidR="008F7CCF" w:rsidRPr="00D73D1B" w:rsidRDefault="003D533A">
            <w:pPr>
              <w:spacing w:line="259" w:lineRule="auto"/>
              <w:ind w:left="10"/>
              <w:rPr>
                <w:sz w:val="18"/>
                <w:szCs w:val="18"/>
              </w:rPr>
            </w:pPr>
            <w:r w:rsidRPr="00D73D1B">
              <w:rPr>
                <w:b/>
                <w:bCs/>
                <w:sz w:val="18"/>
                <w:szCs w:val="18"/>
              </w:rPr>
              <w:t>IF YES, PLEASE STATE DATE</w:t>
            </w:r>
          </w:p>
          <w:p w14:paraId="1B34CA52" w14:textId="77777777" w:rsidR="008F7CCF" w:rsidRPr="00D73D1B" w:rsidRDefault="003D533A">
            <w:pPr>
              <w:spacing w:line="259" w:lineRule="auto"/>
              <w:ind w:left="10"/>
              <w:rPr>
                <w:sz w:val="18"/>
                <w:szCs w:val="18"/>
              </w:rPr>
            </w:pPr>
            <w:r w:rsidRPr="00D73D1B">
              <w:rPr>
                <w:b/>
                <w:bCs/>
                <w:sz w:val="18"/>
                <w:szCs w:val="18"/>
              </w:rPr>
              <w:t>OF CONSULTATION</w:t>
            </w:r>
          </w:p>
        </w:tc>
        <w:tc>
          <w:tcPr>
            <w:tcW w:w="1665" w:type="dxa"/>
            <w:gridSpan w:val="3"/>
            <w:tcBorders>
              <w:top w:val="single" w:sz="8" w:space="0" w:color="000000"/>
              <w:left w:val="single" w:sz="8" w:space="0" w:color="000000"/>
              <w:bottom w:val="single" w:sz="8" w:space="0" w:color="000000"/>
              <w:right w:val="single" w:sz="8" w:space="0" w:color="000000"/>
            </w:tcBorders>
          </w:tcPr>
          <w:p w14:paraId="1B34CA53" w14:textId="77777777" w:rsidR="008F7CCF" w:rsidRPr="00D73D1B" w:rsidRDefault="003D533A">
            <w:pPr>
              <w:spacing w:after="160" w:line="259" w:lineRule="auto"/>
              <w:rPr>
                <w:sz w:val="18"/>
                <w:szCs w:val="18"/>
              </w:rPr>
            </w:pPr>
            <w:r w:rsidRPr="00D73D1B">
              <w:rPr>
                <w:sz w:val="18"/>
                <w:szCs w:val="18"/>
              </w:rPr>
              <w:t>N/A</w:t>
            </w:r>
          </w:p>
        </w:tc>
      </w:tr>
      <w:tr w:rsidR="008F7CCF" w14:paraId="1B34CA58" w14:textId="77777777" w:rsidTr="003274E1">
        <w:trPr>
          <w:trHeight w:val="794"/>
        </w:trPr>
        <w:tc>
          <w:tcPr>
            <w:tcW w:w="1833" w:type="dxa"/>
            <w:tcBorders>
              <w:top w:val="single" w:sz="8" w:space="0" w:color="000000"/>
              <w:left w:val="single" w:sz="8" w:space="0" w:color="000000"/>
              <w:bottom w:val="single" w:sz="8" w:space="0" w:color="000000"/>
              <w:right w:val="single" w:sz="8" w:space="0" w:color="000000"/>
            </w:tcBorders>
          </w:tcPr>
          <w:p w14:paraId="1B34CA55" w14:textId="77777777" w:rsidR="008F7CCF" w:rsidRPr="00D73D1B" w:rsidRDefault="003D533A">
            <w:pPr>
              <w:spacing w:line="259" w:lineRule="auto"/>
              <w:ind w:left="14"/>
              <w:rPr>
                <w:b/>
                <w:bCs/>
                <w:sz w:val="18"/>
                <w:szCs w:val="18"/>
              </w:rPr>
            </w:pPr>
            <w:r w:rsidRPr="00D73D1B">
              <w:rPr>
                <w:b/>
                <w:bCs/>
                <w:sz w:val="18"/>
                <w:szCs w:val="18"/>
              </w:rPr>
              <w:t xml:space="preserve">NAME OF LIFE MAT SCHOOL </w:t>
            </w:r>
          </w:p>
        </w:tc>
        <w:tc>
          <w:tcPr>
            <w:tcW w:w="7981" w:type="dxa"/>
            <w:gridSpan w:val="6"/>
            <w:tcBorders>
              <w:top w:val="single" w:sz="8" w:space="0" w:color="000000"/>
              <w:left w:val="single" w:sz="8" w:space="0" w:color="000000"/>
              <w:bottom w:val="single" w:sz="8" w:space="0" w:color="000000"/>
              <w:right w:val="single" w:sz="8" w:space="0" w:color="000000"/>
            </w:tcBorders>
            <w:vAlign w:val="center"/>
          </w:tcPr>
          <w:p w14:paraId="1B34CA56" w14:textId="615D580E" w:rsidR="008F7CCF" w:rsidRPr="00D73D1B" w:rsidRDefault="002A70BB">
            <w:pPr>
              <w:spacing w:line="259" w:lineRule="auto"/>
              <w:ind w:left="14"/>
              <w:rPr>
                <w:b/>
                <w:bCs/>
                <w:sz w:val="18"/>
                <w:szCs w:val="18"/>
              </w:rPr>
            </w:pPr>
            <w:r>
              <w:rPr>
                <w:b/>
                <w:bCs/>
                <w:sz w:val="18"/>
                <w:szCs w:val="18"/>
              </w:rPr>
              <w:t>Ivanhoe School</w:t>
            </w:r>
          </w:p>
          <w:p w14:paraId="1B34CA57" w14:textId="77777777" w:rsidR="008F7CCF" w:rsidRPr="00D73D1B" w:rsidRDefault="008F7CCF">
            <w:pPr>
              <w:spacing w:after="160" w:line="259" w:lineRule="auto"/>
              <w:rPr>
                <w:sz w:val="18"/>
                <w:szCs w:val="18"/>
              </w:rPr>
            </w:pPr>
          </w:p>
        </w:tc>
      </w:tr>
    </w:tbl>
    <w:p w14:paraId="4AECD902" w14:textId="075D34D9" w:rsidR="00D73D1B" w:rsidRPr="00D73D1B" w:rsidRDefault="00D73D1B" w:rsidP="00D73D1B">
      <w:pPr>
        <w:pBdr>
          <w:top w:val="nil"/>
          <w:left w:val="nil"/>
          <w:bottom w:val="nil"/>
          <w:right w:val="nil"/>
          <w:between w:val="nil"/>
        </w:pBdr>
        <w:rPr>
          <w:b/>
          <w:bCs/>
        </w:rPr>
      </w:pPr>
    </w:p>
    <w:tbl>
      <w:tblPr>
        <w:tblStyle w:val="TableGrid"/>
        <w:tblW w:w="10065" w:type="dxa"/>
        <w:tblInd w:w="-5" w:type="dxa"/>
        <w:tblLook w:val="04A0" w:firstRow="1" w:lastRow="0" w:firstColumn="1" w:lastColumn="0" w:noHBand="0" w:noVBand="1"/>
      </w:tblPr>
      <w:tblGrid>
        <w:gridCol w:w="10065"/>
      </w:tblGrid>
      <w:tr w:rsidR="00D73D1B" w14:paraId="38C6FE41" w14:textId="77777777" w:rsidTr="003274E1">
        <w:tc>
          <w:tcPr>
            <w:tcW w:w="10065" w:type="dxa"/>
          </w:tcPr>
          <w:p w14:paraId="1E2DDA43" w14:textId="77777777" w:rsidR="00D73D1B" w:rsidRPr="00D73D1B" w:rsidRDefault="00D73D1B" w:rsidP="00D73D1B">
            <w:pPr>
              <w:pBdr>
                <w:top w:val="nil"/>
                <w:left w:val="nil"/>
                <w:bottom w:val="nil"/>
                <w:right w:val="nil"/>
                <w:between w:val="nil"/>
              </w:pBdr>
              <w:rPr>
                <w:b/>
                <w:bCs/>
              </w:rPr>
            </w:pPr>
            <w:r w:rsidRPr="00D73D1B">
              <w:rPr>
                <w:b/>
                <w:bCs/>
              </w:rPr>
              <w:t>Important Notice – September 2026 Update and Parental Consultation</w:t>
            </w:r>
          </w:p>
          <w:p w14:paraId="306EB046" w14:textId="77777777" w:rsidR="00D73D1B" w:rsidRPr="00D73D1B" w:rsidRDefault="00D73D1B" w:rsidP="00D73D1B">
            <w:r w:rsidRPr="00D73D1B">
              <w:t>This policy has been updated to ensure that it fully reflects the statutory requirements for Relationships, Sex and Health Education (RSHE) taking effect from 1 September 2026.</w:t>
            </w:r>
          </w:p>
          <w:p w14:paraId="7B6DA7B0" w14:textId="77ABD831" w:rsidR="00D73D1B" w:rsidRDefault="00D73D1B" w:rsidP="00D73D1B">
            <w:pPr>
              <w:rPr>
                <w:b/>
                <w:bCs/>
              </w:rPr>
            </w:pPr>
            <w:r w:rsidRPr="00D73D1B">
              <w:t xml:space="preserve">Following the school's previous consultation and subsequent approval of the policy, further guidance and clarification provided during the summer period resulted in some amendments being made. </w:t>
            </w:r>
            <w:r w:rsidRPr="00D73D1B">
              <w:br/>
              <w:t xml:space="preserve">To ensure that the school's policy reflects the statutory requirements from 1 September 2026, these </w:t>
            </w:r>
            <w:r w:rsidRPr="00D73D1B">
              <w:lastRenderedPageBreak/>
              <w:t>amendments have been incorporated into this updated version. Parents and carers are invited to review the policy and provide any comments or feedback to the school by Friday 11 September 2026.</w:t>
            </w:r>
            <w:r w:rsidR="003274E1">
              <w:t xml:space="preserve">  </w:t>
            </w:r>
            <w:r w:rsidRPr="00D73D1B">
              <w:t>Any feedback received will be considered as part of the school's review of the policy and, where appropriate, further amendments will be made. The school remains committed to working in partnership with parents and carers in the development and delivery of its RSHE curriculum.</w:t>
            </w:r>
          </w:p>
        </w:tc>
      </w:tr>
    </w:tbl>
    <w:p w14:paraId="1B34CA60" w14:textId="3078CCF0" w:rsidR="008F7CCF" w:rsidRDefault="008F7CCF" w:rsidP="00D73D1B">
      <w:pPr>
        <w:pBdr>
          <w:top w:val="nil"/>
          <w:left w:val="nil"/>
          <w:bottom w:val="nil"/>
          <w:right w:val="nil"/>
          <w:between w:val="nil"/>
        </w:pBdr>
        <w:rPr>
          <w:sz w:val="16"/>
          <w:szCs w:val="16"/>
        </w:rPr>
      </w:pPr>
    </w:p>
    <w:p w14:paraId="2947599E" w14:textId="77777777" w:rsidR="00D73D1B" w:rsidRDefault="00D73D1B" w:rsidP="00D73D1B">
      <w:pPr>
        <w:pBdr>
          <w:top w:val="nil"/>
          <w:left w:val="nil"/>
          <w:bottom w:val="nil"/>
          <w:right w:val="nil"/>
          <w:between w:val="nil"/>
        </w:pBdr>
        <w:rPr>
          <w:sz w:val="16"/>
          <w:szCs w:val="16"/>
        </w:rPr>
      </w:pPr>
    </w:p>
    <w:p w14:paraId="5D9AFECD" w14:textId="77777777" w:rsidR="00D73D1B" w:rsidRPr="00D73D1B" w:rsidRDefault="00D73D1B" w:rsidP="00D73D1B">
      <w:pPr>
        <w:pBdr>
          <w:top w:val="nil"/>
          <w:left w:val="nil"/>
          <w:bottom w:val="nil"/>
          <w:right w:val="nil"/>
          <w:between w:val="nil"/>
        </w:pBdr>
        <w:rPr>
          <w:sz w:val="16"/>
          <w:szCs w:val="16"/>
        </w:rPr>
      </w:pPr>
    </w:p>
    <w:p w14:paraId="5CF188E3" w14:textId="77777777" w:rsidR="00D73D1B" w:rsidRDefault="00D73D1B">
      <w:pPr>
        <w:rPr>
          <w:b/>
          <w:bCs/>
          <w:sz w:val="28"/>
          <w:szCs w:val="28"/>
        </w:rPr>
      </w:pPr>
    </w:p>
    <w:p w14:paraId="36E4C48E" w14:textId="77777777" w:rsidR="00D73D1B" w:rsidRDefault="00D73D1B">
      <w:pPr>
        <w:rPr>
          <w:b/>
          <w:bCs/>
          <w:sz w:val="28"/>
          <w:szCs w:val="28"/>
        </w:rPr>
      </w:pPr>
    </w:p>
    <w:p w14:paraId="1B34CA61" w14:textId="391D5F7B" w:rsidR="008F7CCF" w:rsidRDefault="003D533A">
      <w:r>
        <w:rPr>
          <w:b/>
          <w:bCs/>
          <w:sz w:val="28"/>
          <w:szCs w:val="28"/>
        </w:rPr>
        <w:t>Contents</w:t>
      </w:r>
    </w:p>
    <w:sdt>
      <w:sdtPr>
        <w:id w:val="-905743758"/>
        <w:docPartObj>
          <w:docPartGallery w:val="Table of Contents"/>
          <w:docPartUnique/>
        </w:docPartObj>
      </w:sdtPr>
      <w:sdtEndPr/>
      <w:sdtContent>
        <w:p w14:paraId="1B34CA62" w14:textId="77777777" w:rsidR="008F7CCF" w:rsidRDefault="003D533A">
          <w:pPr>
            <w:pBdr>
              <w:top w:val="nil"/>
              <w:left w:val="nil"/>
              <w:bottom w:val="nil"/>
              <w:right w:val="nil"/>
              <w:between w:val="nil"/>
            </w:pBdr>
            <w:tabs>
              <w:tab w:val="right" w:leader="dot" w:pos="9736"/>
            </w:tabs>
            <w:spacing w:after="100"/>
            <w:rPr>
              <w:color w:val="000000"/>
            </w:rPr>
          </w:pPr>
          <w:r>
            <w:fldChar w:fldCharType="begin"/>
          </w:r>
          <w:r>
            <w:instrText xml:space="preserve"> TOC \h \u \z \t "Heading 1,1,Heading 3,2,"</w:instrText>
          </w:r>
          <w:r>
            <w:fldChar w:fldCharType="separate"/>
          </w:r>
          <w:hyperlink w:anchor="_heading=h.z75r8kuv3uds">
            <w:r>
              <w:rPr>
                <w:color w:val="000000"/>
              </w:rPr>
              <w:t>1. Aims</w:t>
            </w:r>
            <w:r>
              <w:rPr>
                <w:color w:val="000000"/>
              </w:rPr>
              <w:tab/>
              <w:t>3</w:t>
            </w:r>
          </w:hyperlink>
        </w:p>
        <w:p w14:paraId="1B34CA63" w14:textId="77777777" w:rsidR="008F7CCF" w:rsidRDefault="003D533A">
          <w:pPr>
            <w:pBdr>
              <w:top w:val="nil"/>
              <w:left w:val="nil"/>
              <w:bottom w:val="nil"/>
              <w:right w:val="nil"/>
              <w:between w:val="nil"/>
            </w:pBdr>
            <w:tabs>
              <w:tab w:val="right" w:leader="dot" w:pos="9736"/>
            </w:tabs>
            <w:spacing w:after="100"/>
            <w:rPr>
              <w:color w:val="000000"/>
            </w:rPr>
          </w:pPr>
          <w:hyperlink w:anchor="_heading=h.fuqmkydtbws4">
            <w:r>
              <w:rPr>
                <w:color w:val="000000"/>
              </w:rPr>
              <w:t>2. Statutory requirements</w:t>
            </w:r>
            <w:r>
              <w:rPr>
                <w:color w:val="000000"/>
              </w:rPr>
              <w:tab/>
              <w:t>3</w:t>
            </w:r>
          </w:hyperlink>
        </w:p>
        <w:p w14:paraId="1B34CA64" w14:textId="77777777" w:rsidR="008F7CCF" w:rsidRDefault="003D533A">
          <w:pPr>
            <w:pBdr>
              <w:top w:val="nil"/>
              <w:left w:val="nil"/>
              <w:bottom w:val="nil"/>
              <w:right w:val="nil"/>
              <w:between w:val="nil"/>
            </w:pBdr>
            <w:tabs>
              <w:tab w:val="right" w:leader="dot" w:pos="9736"/>
            </w:tabs>
            <w:spacing w:after="100"/>
            <w:rPr>
              <w:color w:val="000000"/>
            </w:rPr>
          </w:pPr>
          <w:hyperlink w:anchor="_heading=h.tcehkvphd4ex">
            <w:r>
              <w:rPr>
                <w:color w:val="000000"/>
              </w:rPr>
              <w:t>3. Policy development</w:t>
            </w:r>
            <w:r>
              <w:rPr>
                <w:color w:val="000000"/>
              </w:rPr>
              <w:tab/>
              <w:t>3</w:t>
            </w:r>
          </w:hyperlink>
        </w:p>
        <w:p w14:paraId="1B34CA65" w14:textId="77777777" w:rsidR="008F7CCF" w:rsidRDefault="003D533A">
          <w:pPr>
            <w:pBdr>
              <w:top w:val="nil"/>
              <w:left w:val="nil"/>
              <w:bottom w:val="nil"/>
              <w:right w:val="nil"/>
              <w:between w:val="nil"/>
            </w:pBdr>
            <w:tabs>
              <w:tab w:val="right" w:leader="dot" w:pos="9736"/>
            </w:tabs>
            <w:spacing w:after="100"/>
            <w:rPr>
              <w:color w:val="000000"/>
            </w:rPr>
          </w:pPr>
          <w:hyperlink w:anchor="_heading=h.dsdwsph1m7it">
            <w:r>
              <w:rPr>
                <w:color w:val="000000"/>
              </w:rPr>
              <w:t>4. Definition</w:t>
            </w:r>
            <w:r>
              <w:rPr>
                <w:color w:val="000000"/>
              </w:rPr>
              <w:tab/>
              <w:t>3</w:t>
            </w:r>
          </w:hyperlink>
        </w:p>
        <w:p w14:paraId="1B34CA66" w14:textId="77777777" w:rsidR="008F7CCF" w:rsidRDefault="003D533A">
          <w:pPr>
            <w:pBdr>
              <w:top w:val="nil"/>
              <w:left w:val="nil"/>
              <w:bottom w:val="nil"/>
              <w:right w:val="nil"/>
              <w:between w:val="nil"/>
            </w:pBdr>
            <w:tabs>
              <w:tab w:val="right" w:leader="dot" w:pos="9736"/>
            </w:tabs>
            <w:spacing w:after="100"/>
            <w:rPr>
              <w:color w:val="000000"/>
            </w:rPr>
          </w:pPr>
          <w:hyperlink w:anchor="_heading=h.vn6pmhcp3nlz">
            <w:r>
              <w:rPr>
                <w:color w:val="000000"/>
              </w:rPr>
              <w:t>5. Curriculum</w:t>
            </w:r>
            <w:r>
              <w:rPr>
                <w:color w:val="000000"/>
              </w:rPr>
              <w:tab/>
              <w:t>4</w:t>
            </w:r>
          </w:hyperlink>
        </w:p>
        <w:p w14:paraId="1B34CA67" w14:textId="77777777" w:rsidR="008F7CCF" w:rsidRDefault="003D533A">
          <w:pPr>
            <w:pBdr>
              <w:top w:val="nil"/>
              <w:left w:val="nil"/>
              <w:bottom w:val="nil"/>
              <w:right w:val="nil"/>
              <w:between w:val="nil"/>
            </w:pBdr>
            <w:tabs>
              <w:tab w:val="right" w:leader="dot" w:pos="9736"/>
            </w:tabs>
            <w:spacing w:after="100"/>
            <w:rPr>
              <w:color w:val="000000"/>
            </w:rPr>
          </w:pPr>
          <w:hyperlink w:anchor="_heading=h.mcpmcpdngrtt">
            <w:r>
              <w:rPr>
                <w:color w:val="000000"/>
              </w:rPr>
              <w:t>6. Delivery of RSE</w:t>
            </w:r>
            <w:r>
              <w:rPr>
                <w:color w:val="000000"/>
              </w:rPr>
              <w:tab/>
              <w:t>4</w:t>
            </w:r>
          </w:hyperlink>
        </w:p>
        <w:p w14:paraId="1B34CA68" w14:textId="77777777" w:rsidR="008F7CCF" w:rsidRDefault="003D533A">
          <w:pPr>
            <w:pBdr>
              <w:top w:val="nil"/>
              <w:left w:val="nil"/>
              <w:bottom w:val="nil"/>
              <w:right w:val="nil"/>
              <w:between w:val="nil"/>
            </w:pBdr>
            <w:tabs>
              <w:tab w:val="right" w:leader="dot" w:pos="9736"/>
            </w:tabs>
            <w:spacing w:after="100"/>
            <w:rPr>
              <w:color w:val="000000"/>
            </w:rPr>
          </w:pPr>
          <w:hyperlink w:anchor="_heading=h.xp82jv9lc4r2">
            <w:r>
              <w:rPr>
                <w:color w:val="000000"/>
              </w:rPr>
              <w:t>7. Use of external organisations and materials</w:t>
            </w:r>
            <w:r>
              <w:rPr>
                <w:color w:val="000000"/>
              </w:rPr>
              <w:tab/>
              <w:t>7</w:t>
            </w:r>
          </w:hyperlink>
        </w:p>
        <w:p w14:paraId="1B34CA69" w14:textId="77777777" w:rsidR="008F7CCF" w:rsidRDefault="003D533A">
          <w:pPr>
            <w:pBdr>
              <w:top w:val="nil"/>
              <w:left w:val="nil"/>
              <w:bottom w:val="nil"/>
              <w:right w:val="nil"/>
              <w:between w:val="nil"/>
            </w:pBdr>
            <w:tabs>
              <w:tab w:val="right" w:leader="dot" w:pos="9736"/>
            </w:tabs>
            <w:spacing w:after="100"/>
            <w:rPr>
              <w:color w:val="000000"/>
            </w:rPr>
          </w:pPr>
          <w:hyperlink w:anchor="_heading=h.ybgr36dsif92">
            <w:r>
              <w:rPr>
                <w:color w:val="000000"/>
              </w:rPr>
              <w:t>8. Roles and responsibilities</w:t>
            </w:r>
            <w:r>
              <w:rPr>
                <w:color w:val="000000"/>
              </w:rPr>
              <w:tab/>
              <w:t>8</w:t>
            </w:r>
          </w:hyperlink>
        </w:p>
        <w:p w14:paraId="1B34CA6A" w14:textId="77777777" w:rsidR="008F7CCF" w:rsidRDefault="003D533A">
          <w:pPr>
            <w:pBdr>
              <w:top w:val="nil"/>
              <w:left w:val="nil"/>
              <w:bottom w:val="nil"/>
              <w:right w:val="nil"/>
              <w:between w:val="nil"/>
            </w:pBdr>
            <w:tabs>
              <w:tab w:val="right" w:leader="dot" w:pos="9736"/>
            </w:tabs>
            <w:spacing w:after="100"/>
            <w:rPr>
              <w:color w:val="000000"/>
            </w:rPr>
          </w:pPr>
          <w:hyperlink w:anchor="_heading=h.b6in13714bip">
            <w:r>
              <w:rPr>
                <w:color w:val="000000"/>
              </w:rPr>
              <w:t>9. Parents’ right to withdraw</w:t>
            </w:r>
            <w:r>
              <w:rPr>
                <w:color w:val="000000"/>
              </w:rPr>
              <w:tab/>
              <w:t>8</w:t>
            </w:r>
          </w:hyperlink>
        </w:p>
        <w:p w14:paraId="1B34CA6B" w14:textId="77777777" w:rsidR="008F7CCF" w:rsidRDefault="003D533A">
          <w:pPr>
            <w:pBdr>
              <w:top w:val="nil"/>
              <w:left w:val="nil"/>
              <w:bottom w:val="nil"/>
              <w:right w:val="nil"/>
              <w:between w:val="nil"/>
            </w:pBdr>
            <w:tabs>
              <w:tab w:val="right" w:leader="dot" w:pos="9736"/>
            </w:tabs>
            <w:spacing w:after="100"/>
            <w:rPr>
              <w:color w:val="000000"/>
            </w:rPr>
          </w:pPr>
          <w:hyperlink w:anchor="_heading=h.qjjjwg1d7zjq">
            <w:r>
              <w:rPr>
                <w:color w:val="000000"/>
              </w:rPr>
              <w:t>10. Training</w:t>
            </w:r>
            <w:r>
              <w:rPr>
                <w:color w:val="000000"/>
              </w:rPr>
              <w:tab/>
              <w:t>9</w:t>
            </w:r>
          </w:hyperlink>
        </w:p>
        <w:p w14:paraId="1B34CA6C" w14:textId="77777777" w:rsidR="008F7CCF" w:rsidRDefault="003D533A">
          <w:pPr>
            <w:pBdr>
              <w:top w:val="nil"/>
              <w:left w:val="nil"/>
              <w:bottom w:val="nil"/>
              <w:right w:val="nil"/>
              <w:between w:val="nil"/>
            </w:pBdr>
            <w:tabs>
              <w:tab w:val="right" w:leader="dot" w:pos="9736"/>
            </w:tabs>
            <w:spacing w:after="100"/>
            <w:rPr>
              <w:color w:val="000000"/>
            </w:rPr>
          </w:pPr>
          <w:hyperlink w:anchor="_heading=h.y5yhb05n9c69">
            <w:r>
              <w:rPr>
                <w:color w:val="000000"/>
              </w:rPr>
              <w:t>11. Monitoring arrangements</w:t>
            </w:r>
            <w:r>
              <w:rPr>
                <w:color w:val="000000"/>
              </w:rPr>
              <w:tab/>
              <w:t>9</w:t>
            </w:r>
          </w:hyperlink>
        </w:p>
        <w:p w14:paraId="1B34CA6D" w14:textId="77777777" w:rsidR="008F7CCF" w:rsidRDefault="003D533A">
          <w:pPr>
            <w:pBdr>
              <w:top w:val="nil"/>
              <w:left w:val="nil"/>
              <w:bottom w:val="nil"/>
              <w:right w:val="nil"/>
              <w:between w:val="nil"/>
            </w:pBdr>
            <w:tabs>
              <w:tab w:val="right" w:leader="dot" w:pos="9736"/>
            </w:tabs>
            <w:spacing w:after="100"/>
            <w:ind w:left="200"/>
            <w:rPr>
              <w:color w:val="000000"/>
            </w:rPr>
          </w:pPr>
          <w:hyperlink w:anchor="_heading=h.uclw24rpepku">
            <w:r>
              <w:rPr>
                <w:color w:val="000000"/>
              </w:rPr>
              <w:t>Appendix 1: Curriculum map</w:t>
            </w:r>
            <w:r>
              <w:rPr>
                <w:color w:val="000000"/>
              </w:rPr>
              <w:tab/>
              <w:t>10</w:t>
            </w:r>
          </w:hyperlink>
        </w:p>
        <w:p w14:paraId="1B34CA6E" w14:textId="77777777" w:rsidR="008F7CCF" w:rsidRDefault="003D533A">
          <w:pPr>
            <w:pBdr>
              <w:top w:val="nil"/>
              <w:left w:val="nil"/>
              <w:bottom w:val="nil"/>
              <w:right w:val="nil"/>
              <w:between w:val="nil"/>
            </w:pBdr>
            <w:tabs>
              <w:tab w:val="right" w:leader="dot" w:pos="9736"/>
            </w:tabs>
            <w:spacing w:after="100"/>
            <w:ind w:left="200"/>
            <w:rPr>
              <w:color w:val="000000"/>
            </w:rPr>
          </w:pPr>
          <w:hyperlink w:anchor="_heading=h.sehkl368twol">
            <w:r>
              <w:rPr>
                <w:color w:val="000000"/>
              </w:rPr>
              <w:t>Appendix 2: By the end of primary school pupils should know</w:t>
            </w:r>
            <w:r>
              <w:rPr>
                <w:color w:val="000000"/>
              </w:rPr>
              <w:tab/>
              <w:t>11</w:t>
            </w:r>
          </w:hyperlink>
        </w:p>
        <w:p w14:paraId="1B34CA6F" w14:textId="77777777" w:rsidR="008F7CCF" w:rsidRDefault="003D533A">
          <w:pPr>
            <w:pBdr>
              <w:top w:val="nil"/>
              <w:left w:val="nil"/>
              <w:bottom w:val="nil"/>
              <w:right w:val="nil"/>
              <w:between w:val="nil"/>
            </w:pBdr>
            <w:tabs>
              <w:tab w:val="right" w:leader="dot" w:pos="9736"/>
            </w:tabs>
            <w:spacing w:after="100"/>
            <w:ind w:left="200"/>
            <w:rPr>
              <w:color w:val="000000"/>
            </w:rPr>
          </w:pPr>
          <w:hyperlink w:anchor="_heading=h.gikbf6b08p7o">
            <w:r>
              <w:rPr>
                <w:color w:val="000000"/>
              </w:rPr>
              <w:t>Appendix 3: By the end of secondary school pupils should know</w:t>
            </w:r>
            <w:r>
              <w:rPr>
                <w:color w:val="000000"/>
              </w:rPr>
              <w:tab/>
              <w:t>14</w:t>
            </w:r>
          </w:hyperlink>
        </w:p>
        <w:p w14:paraId="1B34CA70" w14:textId="77777777" w:rsidR="008F7CCF" w:rsidRDefault="003D533A">
          <w:pPr>
            <w:pBdr>
              <w:top w:val="nil"/>
              <w:left w:val="nil"/>
              <w:bottom w:val="nil"/>
              <w:right w:val="nil"/>
              <w:between w:val="nil"/>
            </w:pBdr>
            <w:tabs>
              <w:tab w:val="right" w:leader="dot" w:pos="9736"/>
            </w:tabs>
            <w:spacing w:after="100"/>
            <w:ind w:left="200"/>
            <w:rPr>
              <w:color w:val="000000"/>
            </w:rPr>
          </w:pPr>
          <w:hyperlink w:anchor="_heading=h.yocchcbtupvx">
            <w:r>
              <w:rPr>
                <w:color w:val="000000"/>
              </w:rPr>
              <w:t>Appendix 4: Parent/carer form requesting their child’s withdrawal from sex education within RSE</w:t>
            </w:r>
            <w:r>
              <w:rPr>
                <w:color w:val="000000"/>
              </w:rPr>
              <w:tab/>
              <w:t>20</w:t>
            </w:r>
          </w:hyperlink>
        </w:p>
        <w:p w14:paraId="1B34CA71" w14:textId="77777777" w:rsidR="008F7CCF" w:rsidRDefault="003D533A">
          <w:pPr>
            <w:widowControl w:val="0"/>
            <w:tabs>
              <w:tab w:val="right" w:pos="12000"/>
            </w:tabs>
            <w:spacing w:before="60" w:after="0"/>
            <w:ind w:left="360"/>
            <w:rPr>
              <w:color w:val="000000"/>
              <w:sz w:val="22"/>
              <w:szCs w:val="22"/>
            </w:rPr>
          </w:pPr>
          <w:r>
            <w:fldChar w:fldCharType="end"/>
          </w:r>
        </w:p>
      </w:sdtContent>
    </w:sdt>
    <w:p w14:paraId="1B34CA72" w14:textId="77777777" w:rsidR="008F7CCF" w:rsidRDefault="008F7CCF">
      <w:pPr>
        <w:pBdr>
          <w:top w:val="nil"/>
          <w:left w:val="nil"/>
          <w:bottom w:val="nil"/>
          <w:right w:val="nil"/>
          <w:between w:val="nil"/>
        </w:pBdr>
        <w:rPr>
          <w:color w:val="000000"/>
        </w:rPr>
      </w:pPr>
    </w:p>
    <w:p w14:paraId="1B34CA73" w14:textId="77777777" w:rsidR="008F7CCF" w:rsidRDefault="008F7CCF">
      <w:pPr>
        <w:pBdr>
          <w:top w:val="nil"/>
          <w:left w:val="nil"/>
          <w:bottom w:val="nil"/>
          <w:right w:val="nil"/>
          <w:between w:val="nil"/>
        </w:pBdr>
      </w:pPr>
    </w:p>
    <w:tbl>
      <w:tblPr>
        <w:tblStyle w:val="a0"/>
        <w:tblW w:w="974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46"/>
      </w:tblGrid>
      <w:tr w:rsidR="008F7CCF" w14:paraId="1B34CA77" w14:textId="77777777">
        <w:tc>
          <w:tcPr>
            <w:tcW w:w="9746" w:type="dxa"/>
            <w:shd w:val="clear" w:color="auto" w:fill="D9D9D9"/>
            <w:tcMar>
              <w:top w:w="100" w:type="dxa"/>
              <w:left w:w="100" w:type="dxa"/>
              <w:bottom w:w="100" w:type="dxa"/>
              <w:right w:w="100" w:type="dxa"/>
            </w:tcMar>
          </w:tcPr>
          <w:p w14:paraId="1B34CA74" w14:textId="5BF5ED14" w:rsidR="008F7CCF" w:rsidRDefault="003D533A">
            <w:pPr>
              <w:widowControl w:val="0"/>
              <w:pBdr>
                <w:top w:val="nil"/>
                <w:left w:val="nil"/>
                <w:bottom w:val="nil"/>
                <w:right w:val="nil"/>
                <w:between w:val="nil"/>
              </w:pBdr>
              <w:spacing w:after="0"/>
            </w:pPr>
            <w:r>
              <w:t>This policy sets out our approach t</w:t>
            </w:r>
            <w:r w:rsidR="003274E1">
              <w:t xml:space="preserve">o </w:t>
            </w:r>
            <w:r w:rsidR="00C16855" w:rsidRPr="003274E1">
              <w:t>Relationships, Sex and Health Education (RSHE)</w:t>
            </w:r>
            <w:r w:rsidR="00C16855">
              <w:t xml:space="preserve"> </w:t>
            </w:r>
            <w:r>
              <w:t xml:space="preserve">at </w:t>
            </w:r>
            <w:proofErr w:type="spellStart"/>
            <w:r>
              <w:t>LiFE</w:t>
            </w:r>
            <w:proofErr w:type="spellEnd"/>
            <w:r>
              <w:t xml:space="preserve"> Multi-Academy Trust.</w:t>
            </w:r>
          </w:p>
          <w:p w14:paraId="1B34CA75" w14:textId="77777777" w:rsidR="008F7CCF" w:rsidRDefault="008F7CCF">
            <w:pPr>
              <w:widowControl w:val="0"/>
              <w:pBdr>
                <w:top w:val="nil"/>
                <w:left w:val="nil"/>
                <w:bottom w:val="nil"/>
                <w:right w:val="nil"/>
                <w:between w:val="nil"/>
              </w:pBdr>
              <w:spacing w:after="0"/>
            </w:pPr>
          </w:p>
          <w:p w14:paraId="1B34CA76" w14:textId="4359556A" w:rsidR="008F7CCF" w:rsidRDefault="003D533A">
            <w:pPr>
              <w:widowControl w:val="0"/>
              <w:pBdr>
                <w:top w:val="nil"/>
                <w:left w:val="nil"/>
                <w:bottom w:val="nil"/>
                <w:right w:val="nil"/>
                <w:between w:val="nil"/>
              </w:pBdr>
              <w:spacing w:after="0"/>
              <w:rPr>
                <w:highlight w:val="yellow"/>
              </w:rPr>
            </w:pPr>
            <w:r>
              <w:t xml:space="preserve">Sections 8.5, 11 and Appendix 1 have been adapted to reflect the circumstances in </w:t>
            </w:r>
            <w:r w:rsidR="002A70BB" w:rsidRPr="002A70BB">
              <w:rPr>
                <w:b/>
                <w:bCs/>
                <w:highlight w:val="lightGray"/>
              </w:rPr>
              <w:t>Ivanhoe School</w:t>
            </w:r>
          </w:p>
        </w:tc>
      </w:tr>
    </w:tbl>
    <w:p w14:paraId="1B34CA78" w14:textId="77777777" w:rsidR="008F7CCF" w:rsidRDefault="008F7CCF">
      <w:pPr>
        <w:pBdr>
          <w:top w:val="nil"/>
          <w:left w:val="nil"/>
          <w:bottom w:val="nil"/>
          <w:right w:val="nil"/>
          <w:between w:val="nil"/>
        </w:pBdr>
      </w:pPr>
    </w:p>
    <w:p w14:paraId="1B34CA79" w14:textId="77777777" w:rsidR="008F7CCF" w:rsidRDefault="008F7CCF">
      <w:pPr>
        <w:pStyle w:val="Heading1"/>
      </w:pPr>
      <w:bookmarkStart w:id="1" w:name="_heading=h.e1mhgencdfei" w:colFirst="0" w:colLast="0"/>
      <w:bookmarkEnd w:id="1"/>
    </w:p>
    <w:p w14:paraId="1B34CA7A" w14:textId="77777777" w:rsidR="008F7CCF" w:rsidRDefault="003D533A">
      <w:pPr>
        <w:spacing w:after="0"/>
        <w:ind w:left="-15" w:right="3"/>
        <w:rPr>
          <w:b/>
          <w:bCs/>
        </w:rPr>
      </w:pPr>
      <w:r>
        <w:rPr>
          <w:b/>
          <w:bCs/>
        </w:rPr>
        <w:t xml:space="preserve">LIFE MAT APPROACH </w:t>
      </w:r>
    </w:p>
    <w:p w14:paraId="1B34CA7B" w14:textId="77777777" w:rsidR="008F7CCF" w:rsidRDefault="008F7CCF">
      <w:pPr>
        <w:spacing w:after="0"/>
        <w:ind w:left="-15" w:right="3"/>
      </w:pPr>
    </w:p>
    <w:p w14:paraId="1B34CA7C" w14:textId="77777777" w:rsidR="008F7CCF" w:rsidRDefault="003D533A">
      <w:pPr>
        <w:spacing w:after="0"/>
        <w:ind w:left="-15" w:right="3"/>
      </w:pPr>
      <w:r>
        <w:t xml:space="preserve">At </w:t>
      </w:r>
      <w:proofErr w:type="spellStart"/>
      <w:r>
        <w:t>LiFE</w:t>
      </w:r>
      <w:proofErr w:type="spellEnd"/>
      <w:r>
        <w:t xml:space="preserve"> MAT, our policies are anchored in our vision where every learner is empowered to thrive and develop agency through a steadfast commitment to equity. Our approach is operationalised through our </w:t>
      </w:r>
      <w:proofErr w:type="gramStart"/>
      <w:r>
        <w:t xml:space="preserve">Real </w:t>
      </w:r>
      <w:proofErr w:type="spellStart"/>
      <w:r>
        <w:t>LiFE</w:t>
      </w:r>
      <w:proofErr w:type="spellEnd"/>
      <w:proofErr w:type="gramEnd"/>
      <w:r>
        <w:t xml:space="preserve"> Curriculum, which integrates the Principles of Instruction, Experience, and Personalisation to cultivate the diverse strengths and passions of each learner.</w:t>
      </w:r>
    </w:p>
    <w:p w14:paraId="1B34CA7D" w14:textId="77777777" w:rsidR="008F7CCF" w:rsidRDefault="008F7CCF">
      <w:pPr>
        <w:spacing w:after="0"/>
        <w:ind w:left="-15" w:right="3"/>
      </w:pPr>
    </w:p>
    <w:p w14:paraId="1B34CA7E" w14:textId="77777777" w:rsidR="008F7CCF" w:rsidRDefault="003D533A">
      <w:pPr>
        <w:spacing w:after="0"/>
        <w:ind w:left="-15" w:right="3"/>
        <w:jc w:val="center"/>
      </w:pPr>
      <w:r>
        <w:rPr>
          <w:b/>
          <w:bCs/>
          <w:noProof/>
        </w:rPr>
        <w:lastRenderedPageBreak/>
        <w:drawing>
          <wp:inline distT="0" distB="0" distL="0" distR="0" wp14:anchorId="1B34CC26" wp14:editId="1B34CC27">
            <wp:extent cx="3150619" cy="1524493"/>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3150619" cy="1524493"/>
                    </a:xfrm>
                    <a:prstGeom prst="rect">
                      <a:avLst/>
                    </a:prstGeom>
                    <a:ln/>
                  </pic:spPr>
                </pic:pic>
              </a:graphicData>
            </a:graphic>
          </wp:inline>
        </w:drawing>
      </w:r>
    </w:p>
    <w:p w14:paraId="1B34CA83" w14:textId="77777777" w:rsidR="008F7CCF" w:rsidRDefault="008F7CCF"/>
    <w:p w14:paraId="1B34CA84" w14:textId="77777777" w:rsidR="008F7CCF" w:rsidRDefault="008F7CCF"/>
    <w:p w14:paraId="1B34CA85" w14:textId="77777777" w:rsidR="008F7CCF" w:rsidRDefault="003D533A">
      <w:pPr>
        <w:pStyle w:val="Heading1"/>
        <w:rPr>
          <w:color w:val="000000"/>
        </w:rPr>
      </w:pPr>
      <w:bookmarkStart w:id="2" w:name="_heading=h.z75r8kuv3uds" w:colFirst="0" w:colLast="0"/>
      <w:bookmarkEnd w:id="2"/>
      <w:r>
        <w:rPr>
          <w:color w:val="000000"/>
        </w:rPr>
        <w:t>1. Aims</w:t>
      </w:r>
    </w:p>
    <w:p w14:paraId="4C0DBE1F" w14:textId="77777777" w:rsidR="00C16855" w:rsidRPr="003274E1" w:rsidRDefault="00C16855" w:rsidP="00C16855">
      <w:pPr>
        <w:pBdr>
          <w:top w:val="nil"/>
          <w:left w:val="nil"/>
          <w:bottom w:val="nil"/>
          <w:right w:val="nil"/>
          <w:between w:val="nil"/>
        </w:pBdr>
        <w:rPr>
          <w:color w:val="000000"/>
        </w:rPr>
      </w:pPr>
      <w:r w:rsidRPr="003274E1">
        <w:rPr>
          <w:color w:val="000000"/>
        </w:rPr>
        <w:t xml:space="preserve">This policy sets out our approach to relationships, sex and health education (RSHE) across </w:t>
      </w:r>
      <w:proofErr w:type="spellStart"/>
      <w:r w:rsidRPr="003274E1">
        <w:rPr>
          <w:color w:val="000000"/>
        </w:rPr>
        <w:t>LiFE</w:t>
      </w:r>
      <w:proofErr w:type="spellEnd"/>
      <w:r w:rsidRPr="003274E1">
        <w:rPr>
          <w:color w:val="000000"/>
        </w:rPr>
        <w:t xml:space="preserve"> Multi-Academy Trust. </w:t>
      </w:r>
    </w:p>
    <w:p w14:paraId="464380FB" w14:textId="6EF70A29" w:rsidR="00C16855" w:rsidRPr="00C16855" w:rsidRDefault="00C16855" w:rsidP="00C16855">
      <w:pPr>
        <w:pBdr>
          <w:top w:val="nil"/>
          <w:left w:val="nil"/>
          <w:bottom w:val="nil"/>
          <w:right w:val="nil"/>
          <w:between w:val="nil"/>
        </w:pBdr>
        <w:rPr>
          <w:color w:val="000000"/>
        </w:rPr>
      </w:pPr>
      <w:r w:rsidRPr="003274E1">
        <w:rPr>
          <w:color w:val="000000"/>
        </w:rPr>
        <w:t>Sections 8.5, 11 and Appendix 1 have been adapted to reflect the circumstances in</w:t>
      </w:r>
      <w:r w:rsidR="00B06F61">
        <w:rPr>
          <w:color w:val="000000"/>
        </w:rPr>
        <w:t xml:space="preserve"> Ivanhoe School</w:t>
      </w:r>
    </w:p>
    <w:p w14:paraId="6F6CD066" w14:textId="77777777" w:rsidR="00C16855" w:rsidRDefault="00C16855">
      <w:pPr>
        <w:pBdr>
          <w:top w:val="nil"/>
          <w:left w:val="nil"/>
          <w:bottom w:val="nil"/>
          <w:right w:val="nil"/>
          <w:between w:val="nil"/>
        </w:pBdr>
        <w:rPr>
          <w:color w:val="000000"/>
        </w:rPr>
      </w:pPr>
    </w:p>
    <w:p w14:paraId="1B34CA86" w14:textId="15642015" w:rsidR="008F7CCF" w:rsidRDefault="003D533A">
      <w:pPr>
        <w:pBdr>
          <w:top w:val="nil"/>
          <w:left w:val="nil"/>
          <w:bottom w:val="nil"/>
          <w:right w:val="nil"/>
          <w:between w:val="nil"/>
        </w:pBdr>
        <w:rPr>
          <w:color w:val="000000"/>
        </w:rPr>
      </w:pPr>
      <w:r>
        <w:rPr>
          <w:color w:val="000000"/>
        </w:rPr>
        <w:t>The aims of</w:t>
      </w:r>
      <w:r w:rsidR="003274E1" w:rsidRPr="003274E1">
        <w:t xml:space="preserve"> </w:t>
      </w:r>
      <w:r w:rsidR="00C16855" w:rsidRPr="003274E1">
        <w:t>Relationships, Sex and Health Education (RSHE)</w:t>
      </w:r>
      <w:r w:rsidR="00C16855">
        <w:t xml:space="preserve"> </w:t>
      </w:r>
      <w:r>
        <w:rPr>
          <w:color w:val="000000"/>
        </w:rPr>
        <w:t>in our trust are to:</w:t>
      </w:r>
    </w:p>
    <w:p w14:paraId="1B34CA87" w14:textId="77777777" w:rsidR="008F7CCF" w:rsidRDefault="003D533A">
      <w:pPr>
        <w:numPr>
          <w:ilvl w:val="0"/>
          <w:numId w:val="6"/>
        </w:numPr>
        <w:pBdr>
          <w:top w:val="nil"/>
          <w:left w:val="nil"/>
          <w:bottom w:val="nil"/>
          <w:right w:val="nil"/>
          <w:between w:val="nil"/>
        </w:pBdr>
      </w:pPr>
      <w:r>
        <w:rPr>
          <w:color w:val="000000"/>
        </w:rPr>
        <w:t>Provide a framework in which sensitive discussions can take place</w:t>
      </w:r>
    </w:p>
    <w:p w14:paraId="1B34CA88" w14:textId="77777777" w:rsidR="008F7CCF" w:rsidRDefault="003D533A">
      <w:pPr>
        <w:numPr>
          <w:ilvl w:val="0"/>
          <w:numId w:val="6"/>
        </w:numPr>
        <w:pBdr>
          <w:top w:val="nil"/>
          <w:left w:val="nil"/>
          <w:bottom w:val="nil"/>
          <w:right w:val="nil"/>
          <w:between w:val="nil"/>
        </w:pBdr>
      </w:pPr>
      <w:r>
        <w:rPr>
          <w:color w:val="000000"/>
        </w:rPr>
        <w:t>Prepare pupils for puberty, and give them an understanding of sexual development and the importance of health and hygiene</w:t>
      </w:r>
    </w:p>
    <w:p w14:paraId="1B34CA89" w14:textId="77777777" w:rsidR="008F7CCF" w:rsidRDefault="003D533A">
      <w:pPr>
        <w:numPr>
          <w:ilvl w:val="0"/>
          <w:numId w:val="6"/>
        </w:numPr>
        <w:pBdr>
          <w:top w:val="nil"/>
          <w:left w:val="nil"/>
          <w:bottom w:val="nil"/>
          <w:right w:val="nil"/>
          <w:between w:val="nil"/>
        </w:pBdr>
      </w:pPr>
      <w:r>
        <w:rPr>
          <w:color w:val="000000"/>
        </w:rPr>
        <w:t xml:space="preserve">Help pupils develop feelings of self-respect, confidence and empathy, and to cultivate positive characteristics such as kindness and integrity </w:t>
      </w:r>
    </w:p>
    <w:p w14:paraId="3F78D9CF" w14:textId="766D261B" w:rsidR="00C16855" w:rsidRPr="003274E1" w:rsidRDefault="00C16855">
      <w:pPr>
        <w:numPr>
          <w:ilvl w:val="0"/>
          <w:numId w:val="6"/>
        </w:numPr>
        <w:pBdr>
          <w:top w:val="nil"/>
          <w:left w:val="nil"/>
          <w:bottom w:val="nil"/>
          <w:right w:val="nil"/>
          <w:between w:val="nil"/>
        </w:pBdr>
      </w:pPr>
      <w:r w:rsidRPr="003274E1">
        <w:t>Create a positive culture and promote healthy norms about relationships, including sexual relationships where relevant, and about health, including mental health</w:t>
      </w:r>
    </w:p>
    <w:p w14:paraId="1B34CA8B" w14:textId="77777777" w:rsidR="008F7CCF" w:rsidRDefault="003D533A">
      <w:pPr>
        <w:numPr>
          <w:ilvl w:val="0"/>
          <w:numId w:val="6"/>
        </w:numPr>
        <w:pBdr>
          <w:top w:val="nil"/>
          <w:left w:val="nil"/>
          <w:bottom w:val="nil"/>
          <w:right w:val="nil"/>
          <w:between w:val="nil"/>
        </w:pBdr>
      </w:pPr>
      <w:r>
        <w:rPr>
          <w:color w:val="000000"/>
        </w:rPr>
        <w:t>Teach pupils the correct vocabulary to describe themselves and their bodies</w:t>
      </w:r>
    </w:p>
    <w:p w14:paraId="1B34CA8C" w14:textId="77777777" w:rsidR="008F7CCF" w:rsidRDefault="008F7CCF">
      <w:pPr>
        <w:pBdr>
          <w:top w:val="nil"/>
          <w:left w:val="nil"/>
          <w:bottom w:val="nil"/>
          <w:right w:val="nil"/>
          <w:between w:val="nil"/>
        </w:pBdr>
        <w:rPr>
          <w:color w:val="000000"/>
        </w:rPr>
      </w:pPr>
    </w:p>
    <w:p w14:paraId="1B34CA8D" w14:textId="77777777" w:rsidR="008F7CCF" w:rsidRDefault="003D533A">
      <w:pPr>
        <w:pStyle w:val="Heading1"/>
        <w:rPr>
          <w:color w:val="000000"/>
        </w:rPr>
      </w:pPr>
      <w:bookmarkStart w:id="3" w:name="_heading=h.fuqmkydtbws4" w:colFirst="0" w:colLast="0"/>
      <w:bookmarkEnd w:id="3"/>
      <w:r>
        <w:rPr>
          <w:color w:val="000000"/>
        </w:rPr>
        <w:t>2. Statutory requirements</w:t>
      </w:r>
    </w:p>
    <w:p w14:paraId="1B34CA8E" w14:textId="61602713" w:rsidR="008F7CCF" w:rsidRPr="003274E1" w:rsidRDefault="003D533A">
      <w:pPr>
        <w:pBdr>
          <w:top w:val="nil"/>
          <w:left w:val="nil"/>
          <w:bottom w:val="nil"/>
          <w:right w:val="nil"/>
          <w:between w:val="nil"/>
        </w:pBdr>
        <w:rPr>
          <w:color w:val="000000"/>
        </w:rPr>
      </w:pPr>
      <w:r w:rsidRPr="003274E1">
        <w:rPr>
          <w:color w:val="000000"/>
        </w:rPr>
        <w:t xml:space="preserve">In our primary academies, we must provide relationships education to all pupils as per section 34 of the </w:t>
      </w:r>
      <w:hyperlink r:id="rId10">
        <w:r w:rsidRPr="003274E1">
          <w:rPr>
            <w:color w:val="0072CC"/>
            <w:u w:val="single"/>
          </w:rPr>
          <w:t>Children and Social Work Act 2017.</w:t>
        </w:r>
      </w:hyperlink>
      <w:r w:rsidRPr="003274E1">
        <w:rPr>
          <w:color w:val="000000"/>
        </w:rPr>
        <w:t xml:space="preserve"> This legislation also requires us to provide RS</w:t>
      </w:r>
      <w:r w:rsidR="00C16855" w:rsidRPr="003274E1">
        <w:rPr>
          <w:color w:val="000000"/>
        </w:rPr>
        <w:t>H</w:t>
      </w:r>
      <w:r w:rsidRPr="003274E1">
        <w:rPr>
          <w:color w:val="000000"/>
        </w:rPr>
        <w:t>E to all pupils at our secondary academies.</w:t>
      </w:r>
    </w:p>
    <w:p w14:paraId="530D8018" w14:textId="74EF727A" w:rsidR="00C16855" w:rsidRPr="003274E1" w:rsidRDefault="00C16855">
      <w:pPr>
        <w:pBdr>
          <w:top w:val="nil"/>
          <w:left w:val="nil"/>
          <w:bottom w:val="nil"/>
          <w:right w:val="nil"/>
          <w:between w:val="nil"/>
        </w:pBdr>
        <w:rPr>
          <w:color w:val="000000"/>
        </w:rPr>
      </w:pPr>
      <w:r w:rsidRPr="003274E1">
        <w:rPr>
          <w:color w:val="000000"/>
        </w:rPr>
        <w:t>We must also teach health education.</w:t>
      </w:r>
    </w:p>
    <w:p w14:paraId="1B34CA8F" w14:textId="77777777" w:rsidR="008F7CCF" w:rsidRDefault="003D533A">
      <w:pPr>
        <w:pBdr>
          <w:top w:val="nil"/>
          <w:left w:val="nil"/>
          <w:bottom w:val="nil"/>
          <w:right w:val="nil"/>
          <w:between w:val="nil"/>
        </w:pBdr>
        <w:rPr>
          <w:color w:val="000000"/>
        </w:rPr>
      </w:pPr>
      <w:r w:rsidRPr="003274E1">
        <w:rPr>
          <w:color w:val="000000"/>
        </w:rPr>
        <w:t xml:space="preserve">We do not have to follow the National Curriculum, but we are expected to offer all pupils a curriculum that is </w:t>
      </w:r>
      <w:proofErr w:type="gramStart"/>
      <w:r w:rsidRPr="003274E1">
        <w:rPr>
          <w:color w:val="000000"/>
        </w:rPr>
        <w:t>similar to</w:t>
      </w:r>
      <w:proofErr w:type="gramEnd"/>
      <w:r w:rsidRPr="003274E1">
        <w:rPr>
          <w:color w:val="000000"/>
        </w:rPr>
        <w:t xml:space="preserve"> the National Curriculum including requirements to teach science</w:t>
      </w:r>
      <w:r>
        <w:rPr>
          <w:color w:val="000000"/>
        </w:rPr>
        <w:t xml:space="preserve">. This would include the elements of sex education contained in the science curriculum at primary level. </w:t>
      </w:r>
    </w:p>
    <w:p w14:paraId="1B34CA90" w14:textId="77777777" w:rsidR="008F7CCF" w:rsidRDefault="003D533A">
      <w:pPr>
        <w:pBdr>
          <w:top w:val="nil"/>
          <w:left w:val="nil"/>
          <w:bottom w:val="nil"/>
          <w:right w:val="nil"/>
          <w:between w:val="nil"/>
        </w:pBdr>
        <w:rPr>
          <w:color w:val="000000"/>
        </w:rPr>
      </w:pPr>
      <w:bookmarkStart w:id="4" w:name="_heading=h.qpnsjnqy29lc" w:colFirst="0" w:colLast="0"/>
      <w:bookmarkEnd w:id="4"/>
      <w:r>
        <w:rPr>
          <w:color w:val="000000"/>
        </w:rPr>
        <w:t xml:space="preserve">In teaching RSE, we’re required by our funding agreements to have regard to </w:t>
      </w:r>
      <w:hyperlink r:id="rId11">
        <w:r>
          <w:rPr>
            <w:color w:val="0072CC"/>
            <w:u w:val="single"/>
          </w:rPr>
          <w:t>guidance</w:t>
        </w:r>
      </w:hyperlink>
      <w:r>
        <w:rPr>
          <w:color w:val="000000"/>
        </w:rPr>
        <w:t xml:space="preserve"> issued by the secretary of state as outlined in section 403 of the </w:t>
      </w:r>
      <w:hyperlink r:id="rId12">
        <w:r>
          <w:rPr>
            <w:color w:val="0072CC"/>
            <w:u w:val="single"/>
          </w:rPr>
          <w:t>Education Act 1996</w:t>
        </w:r>
      </w:hyperlink>
      <w:hyperlink r:id="rId13">
        <w:r>
          <w:rPr>
            <w:color w:val="000000"/>
          </w:rPr>
          <w:t>.</w:t>
        </w:r>
      </w:hyperlink>
    </w:p>
    <w:p w14:paraId="1B34CA91" w14:textId="77777777" w:rsidR="008F7CCF" w:rsidRDefault="003D533A">
      <w:pPr>
        <w:pBdr>
          <w:top w:val="nil"/>
          <w:left w:val="nil"/>
          <w:bottom w:val="nil"/>
          <w:right w:val="nil"/>
          <w:between w:val="nil"/>
        </w:pBdr>
        <w:rPr>
          <w:color w:val="000000"/>
        </w:rPr>
      </w:pPr>
      <w:r>
        <w:rPr>
          <w:color w:val="000000"/>
        </w:rPr>
        <w:t>We also have regard to legal duties set out in:</w:t>
      </w:r>
    </w:p>
    <w:p w14:paraId="1B34CA92" w14:textId="77777777" w:rsidR="008F7CCF" w:rsidRDefault="003D533A">
      <w:pPr>
        <w:numPr>
          <w:ilvl w:val="0"/>
          <w:numId w:val="3"/>
        </w:numPr>
        <w:pBdr>
          <w:top w:val="nil"/>
          <w:left w:val="nil"/>
          <w:bottom w:val="nil"/>
          <w:right w:val="nil"/>
          <w:between w:val="nil"/>
        </w:pBdr>
        <w:rPr>
          <w:color w:val="000000"/>
        </w:rPr>
      </w:pPr>
      <w:r>
        <w:rPr>
          <w:color w:val="000000"/>
        </w:rPr>
        <w:t>Sections 404 to 407 of the Education Act 1996</w:t>
      </w:r>
    </w:p>
    <w:p w14:paraId="1B34CA93" w14:textId="77777777" w:rsidR="008F7CCF" w:rsidRDefault="003D533A">
      <w:pPr>
        <w:numPr>
          <w:ilvl w:val="0"/>
          <w:numId w:val="3"/>
        </w:numPr>
        <w:pBdr>
          <w:top w:val="nil"/>
          <w:left w:val="nil"/>
          <w:bottom w:val="nil"/>
          <w:right w:val="nil"/>
          <w:between w:val="nil"/>
        </w:pBdr>
        <w:rPr>
          <w:color w:val="000000"/>
        </w:rPr>
      </w:pPr>
      <w:r>
        <w:rPr>
          <w:color w:val="000000"/>
        </w:rPr>
        <w:t xml:space="preserve">Part 6, chapter 1 of the </w:t>
      </w:r>
      <w:hyperlink r:id="rId14">
        <w:r>
          <w:rPr>
            <w:color w:val="0072CC"/>
            <w:u w:val="single"/>
          </w:rPr>
          <w:t>Equality Act 2010</w:t>
        </w:r>
      </w:hyperlink>
    </w:p>
    <w:p w14:paraId="1B34CA94" w14:textId="77777777" w:rsidR="008F7CCF" w:rsidRDefault="003D533A">
      <w:pPr>
        <w:numPr>
          <w:ilvl w:val="0"/>
          <w:numId w:val="3"/>
        </w:numPr>
        <w:pBdr>
          <w:top w:val="nil"/>
          <w:left w:val="nil"/>
          <w:bottom w:val="nil"/>
          <w:right w:val="nil"/>
          <w:between w:val="nil"/>
        </w:pBdr>
        <w:rPr>
          <w:color w:val="000000"/>
        </w:rPr>
      </w:pPr>
      <w:r>
        <w:rPr>
          <w:color w:val="000000"/>
        </w:rPr>
        <w:t>The Public Sector Equality Duty (as set out in section 149 of the Equality Act 2010). This duty requires public bodies to have due regard to the need to eliminate discrimination, advance equality of opportunity and foster good relations between different people when carrying out their activities</w:t>
      </w:r>
    </w:p>
    <w:p w14:paraId="1B34CA95" w14:textId="0FBAAB1D" w:rsidR="008F7CCF" w:rsidRDefault="003D533A">
      <w:pPr>
        <w:pBdr>
          <w:top w:val="nil"/>
          <w:left w:val="nil"/>
          <w:bottom w:val="nil"/>
          <w:right w:val="nil"/>
          <w:between w:val="nil"/>
        </w:pBdr>
        <w:rPr>
          <w:color w:val="000000"/>
        </w:rPr>
      </w:pPr>
      <w:r>
        <w:rPr>
          <w:color w:val="000000"/>
        </w:rPr>
        <w:t>At</w:t>
      </w:r>
      <w:r>
        <w:t xml:space="preserve"> </w:t>
      </w:r>
      <w:proofErr w:type="spellStart"/>
      <w:r>
        <w:t>LiFE</w:t>
      </w:r>
      <w:proofErr w:type="spellEnd"/>
      <w:r>
        <w:t xml:space="preserve"> Multi-Academy </w:t>
      </w:r>
      <w:proofErr w:type="gramStart"/>
      <w:r>
        <w:t>Trust</w:t>
      </w:r>
      <w:proofErr w:type="gramEnd"/>
      <w:r>
        <w:t xml:space="preserve"> </w:t>
      </w:r>
      <w:r w:rsidRPr="003274E1">
        <w:rPr>
          <w:color w:val="000000"/>
        </w:rPr>
        <w:t>we teach RS</w:t>
      </w:r>
      <w:r w:rsidR="00C16855" w:rsidRPr="003274E1">
        <w:rPr>
          <w:color w:val="000000"/>
        </w:rPr>
        <w:t>H</w:t>
      </w:r>
      <w:r w:rsidRPr="003274E1">
        <w:rPr>
          <w:color w:val="000000"/>
        </w:rPr>
        <w:t>E as set out</w:t>
      </w:r>
      <w:r>
        <w:rPr>
          <w:color w:val="000000"/>
        </w:rPr>
        <w:t xml:space="preserve"> in this policy.  </w:t>
      </w:r>
    </w:p>
    <w:p w14:paraId="1B34CA96" w14:textId="77777777" w:rsidR="008F7CCF" w:rsidRDefault="008F7CCF">
      <w:pPr>
        <w:pBdr>
          <w:top w:val="nil"/>
          <w:left w:val="nil"/>
          <w:bottom w:val="nil"/>
          <w:right w:val="nil"/>
          <w:between w:val="nil"/>
        </w:pBdr>
        <w:rPr>
          <w:color w:val="000000"/>
        </w:rPr>
      </w:pPr>
    </w:p>
    <w:p w14:paraId="1B34CA97" w14:textId="77777777" w:rsidR="008F7CCF" w:rsidRDefault="003D533A">
      <w:pPr>
        <w:pStyle w:val="Heading1"/>
        <w:rPr>
          <w:b w:val="0"/>
          <w:bCs w:val="0"/>
          <w:color w:val="000000"/>
          <w:sz w:val="20"/>
          <w:szCs w:val="20"/>
        </w:rPr>
      </w:pPr>
      <w:bookmarkStart w:id="5" w:name="_heading=h.tcehkvphd4ex" w:colFirst="0" w:colLast="0"/>
      <w:bookmarkEnd w:id="5"/>
      <w:r>
        <w:rPr>
          <w:color w:val="000000"/>
        </w:rPr>
        <w:t>3. Policy development</w:t>
      </w:r>
    </w:p>
    <w:p w14:paraId="1B34CA98" w14:textId="77777777" w:rsidR="008F7CCF" w:rsidRDefault="003D533A">
      <w:pPr>
        <w:pBdr>
          <w:top w:val="nil"/>
          <w:left w:val="nil"/>
          <w:bottom w:val="nil"/>
          <w:right w:val="nil"/>
          <w:between w:val="nil"/>
        </w:pBdr>
        <w:rPr>
          <w:color w:val="000000"/>
        </w:rPr>
      </w:pPr>
      <w:r>
        <w:rPr>
          <w:color w:val="000000"/>
        </w:rPr>
        <w:lastRenderedPageBreak/>
        <w:t>This policy has been developed in consultation with staff, pupils and parents/carers. The consultation and policy development process involved the following steps:</w:t>
      </w:r>
    </w:p>
    <w:p w14:paraId="1B34CA99" w14:textId="77777777" w:rsidR="008F7CCF" w:rsidRDefault="003D533A">
      <w:pPr>
        <w:numPr>
          <w:ilvl w:val="0"/>
          <w:numId w:val="2"/>
        </w:numPr>
        <w:pBdr>
          <w:top w:val="nil"/>
          <w:left w:val="nil"/>
          <w:bottom w:val="nil"/>
          <w:right w:val="nil"/>
          <w:between w:val="nil"/>
        </w:pBdr>
        <w:rPr>
          <w:color w:val="000000"/>
        </w:rPr>
      </w:pPr>
      <w:r>
        <w:rPr>
          <w:color w:val="000000"/>
        </w:rPr>
        <w:t>Review – a working group of staff from each school p</w:t>
      </w:r>
      <w:r>
        <w:t xml:space="preserve">lus members of the </w:t>
      </w:r>
      <w:proofErr w:type="spellStart"/>
      <w:r>
        <w:t>LiFE</w:t>
      </w:r>
      <w:proofErr w:type="spellEnd"/>
      <w:r>
        <w:t xml:space="preserve"> School Improvement</w:t>
      </w:r>
      <w:r>
        <w:rPr>
          <w:color w:val="000000"/>
        </w:rPr>
        <w:t xml:space="preserve"> team pulled together all relevant information including relevant national and local guidance </w:t>
      </w:r>
    </w:p>
    <w:p w14:paraId="1B34CA9A" w14:textId="77777777" w:rsidR="008F7CCF" w:rsidRDefault="003D533A">
      <w:pPr>
        <w:numPr>
          <w:ilvl w:val="0"/>
          <w:numId w:val="2"/>
        </w:numPr>
        <w:pBdr>
          <w:top w:val="nil"/>
          <w:left w:val="nil"/>
          <w:bottom w:val="nil"/>
          <w:right w:val="nil"/>
          <w:between w:val="nil"/>
        </w:pBdr>
        <w:rPr>
          <w:color w:val="000000"/>
        </w:rPr>
      </w:pPr>
      <w:r>
        <w:rPr>
          <w:color w:val="000000"/>
        </w:rPr>
        <w:t>Staff consultation – staff across all schools were given the opportunity to look at the policy and make recommendations</w:t>
      </w:r>
    </w:p>
    <w:p w14:paraId="1B34CA9B" w14:textId="77777777" w:rsidR="008F7CCF" w:rsidRDefault="003D533A">
      <w:pPr>
        <w:numPr>
          <w:ilvl w:val="0"/>
          <w:numId w:val="2"/>
        </w:numPr>
        <w:pBdr>
          <w:top w:val="nil"/>
          <w:left w:val="nil"/>
          <w:bottom w:val="nil"/>
          <w:right w:val="nil"/>
          <w:between w:val="nil"/>
        </w:pBdr>
        <w:rPr>
          <w:color w:val="000000"/>
        </w:rPr>
      </w:pPr>
      <w:r>
        <w:rPr>
          <w:color w:val="000000"/>
        </w:rPr>
        <w:t>Parent/stakeholder consultation – parents/carers and any interested parties were invited to attend a meeting about the policy at their respective schools</w:t>
      </w:r>
    </w:p>
    <w:p w14:paraId="1B34CA9C" w14:textId="074340F8" w:rsidR="008F7CCF" w:rsidRPr="003274E1" w:rsidRDefault="003D533A">
      <w:pPr>
        <w:numPr>
          <w:ilvl w:val="0"/>
          <w:numId w:val="2"/>
        </w:numPr>
        <w:pBdr>
          <w:top w:val="nil"/>
          <w:left w:val="nil"/>
          <w:bottom w:val="nil"/>
          <w:right w:val="nil"/>
          <w:between w:val="nil"/>
        </w:pBdr>
        <w:rPr>
          <w:color w:val="000000"/>
        </w:rPr>
      </w:pPr>
      <w:r w:rsidRPr="003274E1">
        <w:rPr>
          <w:color w:val="000000"/>
        </w:rPr>
        <w:t>Pupil consultation – we investigated what exactly pupils want from their RS</w:t>
      </w:r>
      <w:r w:rsidR="00C16855" w:rsidRPr="003274E1">
        <w:rPr>
          <w:color w:val="000000"/>
        </w:rPr>
        <w:t>H</w:t>
      </w:r>
      <w:r w:rsidRPr="003274E1">
        <w:rPr>
          <w:color w:val="000000"/>
        </w:rPr>
        <w:t>E</w:t>
      </w:r>
    </w:p>
    <w:p w14:paraId="1B34CA9D" w14:textId="77777777" w:rsidR="008F7CCF" w:rsidRDefault="003D533A">
      <w:pPr>
        <w:numPr>
          <w:ilvl w:val="0"/>
          <w:numId w:val="2"/>
        </w:numPr>
        <w:pBdr>
          <w:top w:val="nil"/>
          <w:left w:val="nil"/>
          <w:bottom w:val="nil"/>
          <w:right w:val="nil"/>
          <w:between w:val="nil"/>
        </w:pBdr>
        <w:rPr>
          <w:color w:val="000000"/>
        </w:rPr>
      </w:pPr>
      <w:r>
        <w:rPr>
          <w:color w:val="000000"/>
        </w:rPr>
        <w:t>Ratification – once amendments were made, the policy was shared with local governors and the board of trustees for ratification</w:t>
      </w:r>
      <w:r>
        <w:rPr>
          <w:color w:val="000000"/>
        </w:rPr>
        <w:br/>
      </w:r>
    </w:p>
    <w:p w14:paraId="1B34CA9E" w14:textId="77777777" w:rsidR="008F7CCF" w:rsidRDefault="003D533A">
      <w:pPr>
        <w:pStyle w:val="Heading1"/>
        <w:rPr>
          <w:color w:val="000000"/>
        </w:rPr>
      </w:pPr>
      <w:bookmarkStart w:id="6" w:name="_heading=h.dsdwsph1m7it" w:colFirst="0" w:colLast="0"/>
      <w:bookmarkEnd w:id="6"/>
      <w:r>
        <w:rPr>
          <w:color w:val="000000"/>
        </w:rPr>
        <w:t>4. Definition</w:t>
      </w:r>
    </w:p>
    <w:p w14:paraId="7D26BB31" w14:textId="51E83612" w:rsidR="00C16855" w:rsidRDefault="003D533A">
      <w:pPr>
        <w:pBdr>
          <w:top w:val="nil"/>
          <w:left w:val="nil"/>
          <w:bottom w:val="nil"/>
          <w:right w:val="nil"/>
          <w:between w:val="nil"/>
        </w:pBdr>
        <w:rPr>
          <w:color w:val="000000"/>
        </w:rPr>
      </w:pPr>
      <w:bookmarkStart w:id="7" w:name="_heading=h.uykm6tjbljm7" w:colFirst="0" w:colLast="0"/>
      <w:bookmarkEnd w:id="7"/>
      <w:proofErr w:type="gramStart"/>
      <w:r>
        <w:rPr>
          <w:color w:val="000000"/>
        </w:rPr>
        <w:t>For the purpose of</w:t>
      </w:r>
      <w:proofErr w:type="gramEnd"/>
      <w:r>
        <w:rPr>
          <w:color w:val="000000"/>
        </w:rPr>
        <w:t xml:space="preserve"> this policy:</w:t>
      </w:r>
    </w:p>
    <w:p w14:paraId="492BF70E" w14:textId="77777777" w:rsidR="00C16855" w:rsidRPr="003274E1" w:rsidRDefault="00C16855" w:rsidP="00C16855">
      <w:pPr>
        <w:pBdr>
          <w:top w:val="nil"/>
          <w:left w:val="nil"/>
          <w:bottom w:val="nil"/>
          <w:right w:val="nil"/>
          <w:between w:val="nil"/>
        </w:pBdr>
        <w:rPr>
          <w:color w:val="000000"/>
        </w:rPr>
      </w:pPr>
      <w:bookmarkStart w:id="8" w:name="_heading=h.7ynyfjda83yz" w:colFirst="0" w:colLast="0"/>
      <w:bookmarkEnd w:id="8"/>
      <w:r w:rsidRPr="003274E1">
        <w:rPr>
          <w:b/>
          <w:bCs/>
          <w:color w:val="000000"/>
        </w:rPr>
        <w:t>In our Primary Schools, Relationships and health education</w:t>
      </w:r>
      <w:r w:rsidRPr="003274E1">
        <w:rPr>
          <w:color w:val="000000"/>
        </w:rPr>
        <w:t xml:space="preserve"> will:</w:t>
      </w:r>
    </w:p>
    <w:p w14:paraId="36B1B7E4" w14:textId="77777777" w:rsidR="00C16855" w:rsidRPr="003274E1" w:rsidRDefault="00C16855">
      <w:pPr>
        <w:numPr>
          <w:ilvl w:val="0"/>
          <w:numId w:val="7"/>
        </w:numPr>
        <w:pBdr>
          <w:top w:val="nil"/>
          <w:left w:val="nil"/>
          <w:bottom w:val="nil"/>
          <w:right w:val="nil"/>
          <w:between w:val="nil"/>
        </w:pBdr>
        <w:rPr>
          <w:color w:val="000000"/>
        </w:rPr>
      </w:pPr>
      <w:r w:rsidRPr="003274E1">
        <w:rPr>
          <w:color w:val="000000"/>
        </w:rPr>
        <w:t>Teach the skills and knowledge that form the building blocks of all positive relationships </w:t>
      </w:r>
    </w:p>
    <w:p w14:paraId="5AE87D91" w14:textId="77777777" w:rsidR="00C16855" w:rsidRPr="003274E1" w:rsidRDefault="00C16855">
      <w:pPr>
        <w:numPr>
          <w:ilvl w:val="0"/>
          <w:numId w:val="7"/>
        </w:numPr>
        <w:pBdr>
          <w:top w:val="nil"/>
          <w:left w:val="nil"/>
          <w:bottom w:val="nil"/>
          <w:right w:val="nil"/>
          <w:between w:val="nil"/>
        </w:pBdr>
        <w:rPr>
          <w:color w:val="000000"/>
        </w:rPr>
      </w:pPr>
      <w:r w:rsidRPr="003274E1">
        <w:rPr>
          <w:color w:val="000000"/>
        </w:rPr>
        <w:t>Support children from the start of their education to grow into kind, caring adults who:</w:t>
      </w:r>
    </w:p>
    <w:p w14:paraId="2426186B" w14:textId="77777777" w:rsidR="00C16855" w:rsidRPr="003274E1" w:rsidRDefault="00C16855">
      <w:pPr>
        <w:numPr>
          <w:ilvl w:val="1"/>
          <w:numId w:val="8"/>
        </w:numPr>
        <w:pBdr>
          <w:top w:val="nil"/>
          <w:left w:val="nil"/>
          <w:bottom w:val="nil"/>
          <w:right w:val="nil"/>
          <w:between w:val="nil"/>
        </w:pBdr>
        <w:rPr>
          <w:color w:val="000000"/>
        </w:rPr>
      </w:pPr>
      <w:r w:rsidRPr="003274E1">
        <w:rPr>
          <w:color w:val="000000"/>
        </w:rPr>
        <w:t>Have respect for others</w:t>
      </w:r>
    </w:p>
    <w:p w14:paraId="64837432" w14:textId="77777777" w:rsidR="00C16855" w:rsidRPr="003274E1" w:rsidRDefault="00C16855">
      <w:pPr>
        <w:numPr>
          <w:ilvl w:val="1"/>
          <w:numId w:val="9"/>
        </w:numPr>
        <w:pBdr>
          <w:top w:val="nil"/>
          <w:left w:val="nil"/>
          <w:bottom w:val="nil"/>
          <w:right w:val="nil"/>
          <w:between w:val="nil"/>
        </w:pBdr>
        <w:rPr>
          <w:color w:val="000000"/>
        </w:rPr>
      </w:pPr>
      <w:r w:rsidRPr="003274E1">
        <w:rPr>
          <w:color w:val="000000"/>
        </w:rPr>
        <w:t>Know how to keep themselves safe</w:t>
      </w:r>
    </w:p>
    <w:p w14:paraId="220D8C44" w14:textId="77777777" w:rsidR="00C16855" w:rsidRPr="003274E1" w:rsidRDefault="00C16855">
      <w:pPr>
        <w:numPr>
          <w:ilvl w:val="1"/>
          <w:numId w:val="10"/>
        </w:numPr>
        <w:pBdr>
          <w:top w:val="nil"/>
          <w:left w:val="nil"/>
          <w:bottom w:val="nil"/>
          <w:right w:val="nil"/>
          <w:between w:val="nil"/>
        </w:pBdr>
        <w:rPr>
          <w:color w:val="000000"/>
        </w:rPr>
      </w:pPr>
      <w:r w:rsidRPr="003274E1">
        <w:rPr>
          <w:color w:val="000000"/>
        </w:rPr>
        <w:t>Have emotional awareness </w:t>
      </w:r>
    </w:p>
    <w:p w14:paraId="7CCAC7F8" w14:textId="77777777" w:rsidR="00C16855" w:rsidRPr="003274E1" w:rsidRDefault="00C16855">
      <w:pPr>
        <w:numPr>
          <w:ilvl w:val="0"/>
          <w:numId w:val="7"/>
        </w:numPr>
        <w:pBdr>
          <w:top w:val="nil"/>
          <w:left w:val="nil"/>
          <w:bottom w:val="nil"/>
          <w:right w:val="nil"/>
          <w:between w:val="nil"/>
        </w:pBdr>
        <w:rPr>
          <w:color w:val="000000"/>
        </w:rPr>
      </w:pPr>
      <w:r w:rsidRPr="003274E1">
        <w:rPr>
          <w:color w:val="000000"/>
        </w:rPr>
        <w:t>Highlight the benefits and importance of physical activity, good nutrition, sufficient sleep and time spent outdoors </w:t>
      </w:r>
    </w:p>
    <w:p w14:paraId="0A6668F0" w14:textId="77777777" w:rsidR="00C16855" w:rsidRPr="003274E1" w:rsidRDefault="00C16855">
      <w:pPr>
        <w:numPr>
          <w:ilvl w:val="0"/>
          <w:numId w:val="7"/>
        </w:numPr>
        <w:pBdr>
          <w:top w:val="nil"/>
          <w:left w:val="nil"/>
          <w:bottom w:val="nil"/>
          <w:right w:val="nil"/>
          <w:between w:val="nil"/>
        </w:pBdr>
        <w:rPr>
          <w:color w:val="000000"/>
        </w:rPr>
      </w:pPr>
      <w:r w:rsidRPr="003274E1">
        <w:rPr>
          <w:color w:val="000000"/>
        </w:rPr>
        <w:t>Emphasise the relationship between physical health and mental wellbeing  </w:t>
      </w:r>
    </w:p>
    <w:p w14:paraId="15D46BC6" w14:textId="77777777" w:rsidR="00C16855" w:rsidRPr="003274E1" w:rsidRDefault="00C16855">
      <w:pPr>
        <w:numPr>
          <w:ilvl w:val="0"/>
          <w:numId w:val="7"/>
        </w:numPr>
        <w:pBdr>
          <w:top w:val="nil"/>
          <w:left w:val="nil"/>
          <w:bottom w:val="nil"/>
          <w:right w:val="nil"/>
          <w:between w:val="nil"/>
        </w:pBdr>
        <w:rPr>
          <w:color w:val="000000"/>
        </w:rPr>
      </w:pPr>
      <w:r w:rsidRPr="003274E1">
        <w:rPr>
          <w:color w:val="000000"/>
        </w:rPr>
        <w:t>Aim to reduce stigma attached to health issues, in particular relating to mental health, and discourage the pejorative use of language related to ill health.</w:t>
      </w:r>
    </w:p>
    <w:p w14:paraId="0FD2086A" w14:textId="77777777" w:rsidR="00C16855" w:rsidRPr="00C16855" w:rsidRDefault="00C16855" w:rsidP="00C16855">
      <w:pPr>
        <w:pBdr>
          <w:top w:val="nil"/>
          <w:left w:val="nil"/>
          <w:bottom w:val="nil"/>
          <w:right w:val="nil"/>
          <w:between w:val="nil"/>
        </w:pBdr>
        <w:rPr>
          <w:color w:val="000000"/>
          <w:highlight w:val="green"/>
        </w:rPr>
      </w:pPr>
    </w:p>
    <w:p w14:paraId="07997645" w14:textId="77777777" w:rsidR="00C16855" w:rsidRPr="003274E1" w:rsidRDefault="00C16855" w:rsidP="00C16855">
      <w:pPr>
        <w:pBdr>
          <w:top w:val="nil"/>
          <w:left w:val="nil"/>
          <w:bottom w:val="nil"/>
          <w:right w:val="nil"/>
          <w:between w:val="nil"/>
        </w:pBdr>
        <w:rPr>
          <w:color w:val="000000"/>
        </w:rPr>
      </w:pPr>
      <w:r w:rsidRPr="003274E1">
        <w:rPr>
          <w:b/>
          <w:bCs/>
          <w:color w:val="000000"/>
        </w:rPr>
        <w:t>In our Secondary Schools, Relationships, sex and health education</w:t>
      </w:r>
      <w:r w:rsidRPr="003274E1">
        <w:rPr>
          <w:color w:val="000000"/>
        </w:rPr>
        <w:t xml:space="preserve"> will:</w:t>
      </w:r>
    </w:p>
    <w:p w14:paraId="255AEB8B" w14:textId="77777777" w:rsidR="00C16855" w:rsidRPr="003274E1" w:rsidRDefault="00C16855">
      <w:pPr>
        <w:numPr>
          <w:ilvl w:val="0"/>
          <w:numId w:val="11"/>
        </w:numPr>
        <w:pBdr>
          <w:top w:val="nil"/>
          <w:left w:val="nil"/>
          <w:bottom w:val="nil"/>
          <w:right w:val="nil"/>
          <w:between w:val="nil"/>
        </w:pBdr>
        <w:rPr>
          <w:color w:val="000000"/>
        </w:rPr>
      </w:pPr>
      <w:r w:rsidRPr="003274E1">
        <w:rPr>
          <w:color w:val="000000"/>
        </w:rPr>
        <w:t>Provide young people with the information they need to develop healthy, safe and nurturing relationships of all kinds</w:t>
      </w:r>
    </w:p>
    <w:p w14:paraId="2C0AE8FF" w14:textId="77777777" w:rsidR="00C16855" w:rsidRPr="003274E1" w:rsidRDefault="00C16855">
      <w:pPr>
        <w:numPr>
          <w:ilvl w:val="0"/>
          <w:numId w:val="11"/>
        </w:numPr>
        <w:pBdr>
          <w:top w:val="nil"/>
          <w:left w:val="nil"/>
          <w:bottom w:val="nil"/>
          <w:right w:val="nil"/>
          <w:between w:val="nil"/>
        </w:pBdr>
        <w:rPr>
          <w:color w:val="000000"/>
        </w:rPr>
      </w:pPr>
      <w:r w:rsidRPr="003274E1">
        <w:rPr>
          <w:color w:val="000000"/>
        </w:rPr>
        <w:t>Focus on pupils having respect for themselves and others</w:t>
      </w:r>
    </w:p>
    <w:p w14:paraId="39994CA3" w14:textId="77777777" w:rsidR="00C16855" w:rsidRPr="003274E1" w:rsidRDefault="00C16855">
      <w:pPr>
        <w:numPr>
          <w:ilvl w:val="0"/>
          <w:numId w:val="11"/>
        </w:numPr>
        <w:pBdr>
          <w:top w:val="nil"/>
          <w:left w:val="nil"/>
          <w:bottom w:val="nil"/>
          <w:right w:val="nil"/>
          <w:between w:val="nil"/>
        </w:pBdr>
        <w:rPr>
          <w:color w:val="000000"/>
        </w:rPr>
      </w:pPr>
      <w:r w:rsidRPr="003274E1">
        <w:rPr>
          <w:color w:val="000000"/>
        </w:rPr>
        <w:t>Not normalise early sexual experimentation</w:t>
      </w:r>
    </w:p>
    <w:p w14:paraId="491DE66D" w14:textId="77777777" w:rsidR="00C16855" w:rsidRPr="003274E1" w:rsidRDefault="00C16855">
      <w:pPr>
        <w:numPr>
          <w:ilvl w:val="0"/>
          <w:numId w:val="11"/>
        </w:numPr>
        <w:pBdr>
          <w:top w:val="nil"/>
          <w:left w:val="nil"/>
          <w:bottom w:val="nil"/>
          <w:right w:val="nil"/>
          <w:between w:val="nil"/>
        </w:pBdr>
        <w:rPr>
          <w:color w:val="000000"/>
        </w:rPr>
      </w:pPr>
      <w:r w:rsidRPr="003274E1">
        <w:rPr>
          <w:color w:val="000000"/>
        </w:rPr>
        <w:t>Cover a range of topics, including topics related to abusive behaviour, along with teaching pupils how to stay safe, including online </w:t>
      </w:r>
    </w:p>
    <w:p w14:paraId="1B1DBBF1" w14:textId="77777777" w:rsidR="00C16855" w:rsidRPr="003274E1" w:rsidRDefault="00C16855">
      <w:pPr>
        <w:numPr>
          <w:ilvl w:val="0"/>
          <w:numId w:val="11"/>
        </w:numPr>
        <w:pBdr>
          <w:top w:val="nil"/>
          <w:left w:val="nil"/>
          <w:bottom w:val="nil"/>
          <w:right w:val="nil"/>
          <w:between w:val="nil"/>
        </w:pBdr>
        <w:rPr>
          <w:color w:val="000000"/>
        </w:rPr>
      </w:pPr>
      <w:r w:rsidRPr="003274E1">
        <w:rPr>
          <w:color w:val="000000"/>
        </w:rPr>
        <w:t>Combine sharing information with exploring issues and values </w:t>
      </w:r>
    </w:p>
    <w:p w14:paraId="5EBFC5F2" w14:textId="77777777" w:rsidR="00C16855" w:rsidRPr="003274E1" w:rsidRDefault="00C16855">
      <w:pPr>
        <w:numPr>
          <w:ilvl w:val="0"/>
          <w:numId w:val="11"/>
        </w:numPr>
        <w:pBdr>
          <w:top w:val="nil"/>
          <w:left w:val="nil"/>
          <w:bottom w:val="nil"/>
          <w:right w:val="nil"/>
          <w:between w:val="nil"/>
        </w:pBdr>
        <w:rPr>
          <w:color w:val="000000"/>
        </w:rPr>
      </w:pPr>
      <w:r w:rsidRPr="003274E1">
        <w:rPr>
          <w:color w:val="000000"/>
        </w:rPr>
        <w:t>Emphasise the relationship between physical health and mental wellbeing  </w:t>
      </w:r>
    </w:p>
    <w:p w14:paraId="7E19B3FF" w14:textId="77777777" w:rsidR="00C16855" w:rsidRPr="003274E1" w:rsidRDefault="00C16855">
      <w:pPr>
        <w:numPr>
          <w:ilvl w:val="0"/>
          <w:numId w:val="11"/>
        </w:numPr>
        <w:pBdr>
          <w:top w:val="nil"/>
          <w:left w:val="nil"/>
          <w:bottom w:val="nil"/>
          <w:right w:val="nil"/>
          <w:between w:val="nil"/>
        </w:pBdr>
        <w:rPr>
          <w:color w:val="000000"/>
        </w:rPr>
      </w:pPr>
      <w:r w:rsidRPr="003274E1">
        <w:rPr>
          <w:color w:val="000000"/>
        </w:rPr>
        <w:t>Aim to reduce stigma attached to health issues, in particular relating to mental health, and discourage the pejorative use of language related to ill health</w:t>
      </w:r>
    </w:p>
    <w:p w14:paraId="3B1B2ABC" w14:textId="77777777" w:rsidR="00C16855" w:rsidRPr="003274E1" w:rsidRDefault="00C16855">
      <w:pPr>
        <w:numPr>
          <w:ilvl w:val="0"/>
          <w:numId w:val="11"/>
        </w:numPr>
        <w:pBdr>
          <w:top w:val="nil"/>
          <w:left w:val="nil"/>
          <w:bottom w:val="nil"/>
          <w:right w:val="nil"/>
          <w:between w:val="nil"/>
        </w:pBdr>
        <w:rPr>
          <w:color w:val="000000"/>
        </w:rPr>
      </w:pPr>
      <w:r w:rsidRPr="003274E1">
        <w:rPr>
          <w:color w:val="000000"/>
        </w:rPr>
        <w:t>Support pupils to understand their changing bodies and their feelings, how to protect their own health and wellbeing, and when a physical or mental health issue requires attention</w:t>
      </w:r>
    </w:p>
    <w:p w14:paraId="1C4333C2" w14:textId="77777777" w:rsidR="00C16855" w:rsidRPr="00C16855" w:rsidRDefault="00C16855" w:rsidP="00C16855">
      <w:pPr>
        <w:pBdr>
          <w:top w:val="nil"/>
          <w:left w:val="nil"/>
          <w:bottom w:val="nil"/>
          <w:right w:val="nil"/>
          <w:between w:val="nil"/>
        </w:pBdr>
        <w:rPr>
          <w:color w:val="000000"/>
        </w:rPr>
      </w:pPr>
      <w:r w:rsidRPr="003274E1">
        <w:rPr>
          <w:color w:val="000000"/>
        </w:rPr>
        <w:t>Build on the primary health and wellbeing curriculum content</w:t>
      </w:r>
    </w:p>
    <w:p w14:paraId="76F4BA2C" w14:textId="77777777" w:rsidR="00C16855" w:rsidRDefault="00C16855">
      <w:pPr>
        <w:pBdr>
          <w:top w:val="nil"/>
          <w:left w:val="nil"/>
          <w:bottom w:val="nil"/>
          <w:right w:val="nil"/>
          <w:between w:val="nil"/>
        </w:pBdr>
        <w:rPr>
          <w:color w:val="000000"/>
        </w:rPr>
      </w:pPr>
    </w:p>
    <w:p w14:paraId="1B34CAA3" w14:textId="77777777" w:rsidR="008F7CCF" w:rsidRDefault="003D533A">
      <w:pPr>
        <w:pStyle w:val="Heading1"/>
        <w:rPr>
          <w:color w:val="000000"/>
        </w:rPr>
      </w:pPr>
      <w:bookmarkStart w:id="9" w:name="_heading=h.vn6pmhcp3nlz" w:colFirst="0" w:colLast="0"/>
      <w:bookmarkEnd w:id="9"/>
      <w:r>
        <w:rPr>
          <w:color w:val="000000"/>
        </w:rPr>
        <w:t>5. Curriculum</w:t>
      </w:r>
    </w:p>
    <w:p w14:paraId="1B34CAA4" w14:textId="77777777" w:rsidR="008F7CCF" w:rsidRPr="003274E1" w:rsidRDefault="003D533A">
      <w:pPr>
        <w:pBdr>
          <w:top w:val="nil"/>
          <w:left w:val="nil"/>
          <w:bottom w:val="nil"/>
          <w:right w:val="nil"/>
          <w:between w:val="nil"/>
        </w:pBdr>
        <w:rPr>
          <w:color w:val="000000"/>
        </w:rPr>
      </w:pPr>
      <w:r w:rsidRPr="003274E1">
        <w:rPr>
          <w:color w:val="000000"/>
        </w:rPr>
        <w:lastRenderedPageBreak/>
        <w:t>Our RSE curriculum is set out as per Appendices</w:t>
      </w:r>
      <w:r w:rsidRPr="003274E1">
        <w:t xml:space="preserve"> 1, 2 and 3</w:t>
      </w:r>
      <w:r w:rsidRPr="003274E1">
        <w:rPr>
          <w:color w:val="000000"/>
        </w:rPr>
        <w:t>, but we may need to adapt it as and when necessary.</w:t>
      </w:r>
    </w:p>
    <w:p w14:paraId="1B34CAA5" w14:textId="1F68B345" w:rsidR="008F7CCF" w:rsidRDefault="003D533A">
      <w:pPr>
        <w:pBdr>
          <w:top w:val="nil"/>
          <w:left w:val="nil"/>
          <w:bottom w:val="nil"/>
          <w:right w:val="nil"/>
          <w:between w:val="nil"/>
        </w:pBdr>
        <w:rPr>
          <w:color w:val="000000"/>
        </w:rPr>
      </w:pPr>
      <w:r w:rsidRPr="003274E1">
        <w:rPr>
          <w:color w:val="000000"/>
        </w:rPr>
        <w:t xml:space="preserve">We have developed the curriculum in consultation with parents and carers, pupils and staff, and </w:t>
      </w:r>
      <w:proofErr w:type="gramStart"/>
      <w:r w:rsidRPr="003274E1">
        <w:rPr>
          <w:color w:val="000000"/>
        </w:rPr>
        <w:t>taking into account</w:t>
      </w:r>
      <w:proofErr w:type="gramEnd"/>
      <w:r w:rsidRPr="003274E1">
        <w:rPr>
          <w:color w:val="000000"/>
        </w:rPr>
        <w:t xml:space="preserve"> the age, developmental stage, needs and feelings of our pupils. </w:t>
      </w:r>
      <w:r w:rsidR="00C16855" w:rsidRPr="003274E1">
        <w:rPr>
          <w:color w:val="000000"/>
        </w:rPr>
        <w:t xml:space="preserve">Teaching will be developed to ensure the curriculum is accessible for pupils with SEND.  </w:t>
      </w:r>
      <w:r w:rsidRPr="003274E1">
        <w:rPr>
          <w:color w:val="000000"/>
        </w:rPr>
        <w:t>If pupils ask questions outside the scope of this policy, teachers will respond in an appropriate manner so that pupils are fully informed</w:t>
      </w:r>
      <w:r>
        <w:rPr>
          <w:color w:val="000000"/>
        </w:rPr>
        <w:t xml:space="preserve"> and don’t seek answers online.</w:t>
      </w:r>
    </w:p>
    <w:p w14:paraId="1B34CAA6" w14:textId="77777777" w:rsidR="008F7CCF" w:rsidRDefault="003D533A">
      <w:pPr>
        <w:pBdr>
          <w:top w:val="nil"/>
          <w:left w:val="nil"/>
          <w:bottom w:val="nil"/>
          <w:right w:val="nil"/>
          <w:between w:val="nil"/>
        </w:pBdr>
        <w:rPr>
          <w:color w:val="000000"/>
        </w:rPr>
      </w:pPr>
      <w:r>
        <w:rPr>
          <w:color w:val="000000"/>
        </w:rPr>
        <w:t>We will share any curriculum resources and materials with parents and carers on request.</w:t>
      </w:r>
      <w:r>
        <w:rPr>
          <w:color w:val="000000"/>
        </w:rPr>
        <w:br/>
      </w:r>
    </w:p>
    <w:p w14:paraId="1B34CAA7" w14:textId="77777777" w:rsidR="008F7CCF" w:rsidRDefault="003D533A">
      <w:pPr>
        <w:pStyle w:val="Heading1"/>
        <w:rPr>
          <w:color w:val="000000"/>
        </w:rPr>
      </w:pPr>
      <w:bookmarkStart w:id="10" w:name="_heading=h.mcpmcpdngrtt" w:colFirst="0" w:colLast="0"/>
      <w:bookmarkEnd w:id="10"/>
      <w:r>
        <w:rPr>
          <w:color w:val="000000"/>
        </w:rPr>
        <w:t xml:space="preserve">6. Delivery of RSE </w:t>
      </w:r>
    </w:p>
    <w:p w14:paraId="1B34CAA8" w14:textId="77777777" w:rsidR="008F7CCF" w:rsidRDefault="003D533A">
      <w:pPr>
        <w:pBdr>
          <w:top w:val="nil"/>
          <w:left w:val="nil"/>
          <w:bottom w:val="nil"/>
          <w:right w:val="nil"/>
          <w:between w:val="nil"/>
        </w:pBdr>
        <w:rPr>
          <w:color w:val="000000"/>
        </w:rPr>
      </w:pPr>
      <w:bookmarkStart w:id="11" w:name="_heading=h.5bila3wtt6z0" w:colFirst="0" w:colLast="0"/>
      <w:bookmarkEnd w:id="11"/>
      <w:r>
        <w:rPr>
          <w:color w:val="000000"/>
        </w:rPr>
        <w:t xml:space="preserve">RSE is taught within the personal, social, health and economic (PSHE) education curriculum. Biological aspects of RSE are taught within the science curriculum, and other aspects are included in religious education (RE). </w:t>
      </w:r>
    </w:p>
    <w:p w14:paraId="1B34CAA9" w14:textId="77777777" w:rsidR="008F7CCF" w:rsidRDefault="003D533A">
      <w:pPr>
        <w:pBdr>
          <w:top w:val="nil"/>
          <w:left w:val="nil"/>
          <w:bottom w:val="nil"/>
          <w:right w:val="nil"/>
          <w:between w:val="nil"/>
        </w:pBdr>
        <w:rPr>
          <w:color w:val="000000"/>
        </w:rPr>
      </w:pPr>
      <w:r>
        <w:rPr>
          <w:color w:val="000000"/>
        </w:rPr>
        <w:t>The trust will make sure that:</w:t>
      </w:r>
    </w:p>
    <w:p w14:paraId="1B34CAAA" w14:textId="77777777" w:rsidR="008F7CCF" w:rsidRDefault="003D533A">
      <w:pPr>
        <w:numPr>
          <w:ilvl w:val="0"/>
          <w:numId w:val="6"/>
        </w:numPr>
        <w:pBdr>
          <w:top w:val="nil"/>
          <w:left w:val="nil"/>
          <w:bottom w:val="nil"/>
          <w:right w:val="nil"/>
          <w:between w:val="nil"/>
        </w:pBdr>
      </w:pPr>
      <w:r>
        <w:rPr>
          <w:color w:val="000000"/>
        </w:rPr>
        <w:t>Core knowledge is sectioned into units of manageable size</w:t>
      </w:r>
    </w:p>
    <w:p w14:paraId="1B34CAAB" w14:textId="77777777" w:rsidR="008F7CCF" w:rsidRDefault="003D533A">
      <w:pPr>
        <w:numPr>
          <w:ilvl w:val="0"/>
          <w:numId w:val="6"/>
        </w:numPr>
        <w:pBdr>
          <w:top w:val="nil"/>
          <w:left w:val="nil"/>
          <w:bottom w:val="nil"/>
          <w:right w:val="nil"/>
          <w:between w:val="nil"/>
        </w:pBdr>
      </w:pPr>
      <w:r>
        <w:rPr>
          <w:color w:val="000000"/>
        </w:rPr>
        <w:t>The required content is communicated to pupils clearly, in a carefully sequenced way and within a planned scheme of work</w:t>
      </w:r>
    </w:p>
    <w:p w14:paraId="1B34CAAC" w14:textId="77777777" w:rsidR="008F7CCF" w:rsidRPr="003274E1" w:rsidRDefault="003D533A">
      <w:pPr>
        <w:numPr>
          <w:ilvl w:val="0"/>
          <w:numId w:val="6"/>
        </w:numPr>
        <w:pBdr>
          <w:top w:val="nil"/>
          <w:left w:val="nil"/>
          <w:bottom w:val="nil"/>
          <w:right w:val="nil"/>
          <w:between w:val="nil"/>
        </w:pBdr>
      </w:pPr>
      <w:r>
        <w:rPr>
          <w:color w:val="000000"/>
        </w:rPr>
        <w:t xml:space="preserve">Teaching includes sufficient and well-chosen opportunities and contexts for pupils to embed new knowledge, so </w:t>
      </w:r>
      <w:r w:rsidRPr="003274E1">
        <w:rPr>
          <w:color w:val="000000"/>
        </w:rPr>
        <w:t>that it can be used confidently in real-life situations</w:t>
      </w:r>
    </w:p>
    <w:p w14:paraId="2021B475" w14:textId="2E61C794" w:rsidR="00827318" w:rsidRPr="003274E1" w:rsidRDefault="00827318">
      <w:pPr>
        <w:pStyle w:val="NormalWeb"/>
        <w:numPr>
          <w:ilvl w:val="0"/>
          <w:numId w:val="6"/>
        </w:numPr>
        <w:spacing w:before="0" w:beforeAutospacing="0" w:after="120" w:afterAutospacing="0"/>
        <w:textAlignment w:val="baseline"/>
        <w:rPr>
          <w:rFonts w:ascii="Arial" w:hAnsi="Arial" w:cs="Arial"/>
          <w:color w:val="000000"/>
          <w:sz w:val="20"/>
          <w:szCs w:val="20"/>
        </w:rPr>
      </w:pPr>
      <w:r w:rsidRPr="003274E1">
        <w:rPr>
          <w:rFonts w:ascii="Arial" w:hAnsi="Arial" w:cs="Arial"/>
          <w:color w:val="000000"/>
          <w:sz w:val="20"/>
          <w:szCs w:val="20"/>
        </w:rPr>
        <w:t>“Over blocking” by the trust’s (or individual schools’) filtering and monitoring system doesn’t lead to unreasonable restrictions as to what children can be taught </w:t>
      </w:r>
    </w:p>
    <w:p w14:paraId="1B34CAAD" w14:textId="77777777" w:rsidR="008F7CCF" w:rsidRPr="003274E1" w:rsidRDefault="008F7CCF">
      <w:pPr>
        <w:pBdr>
          <w:top w:val="nil"/>
          <w:left w:val="nil"/>
          <w:bottom w:val="nil"/>
          <w:right w:val="nil"/>
          <w:between w:val="nil"/>
        </w:pBdr>
      </w:pPr>
    </w:p>
    <w:p w14:paraId="1B34CAAE" w14:textId="7968B49A" w:rsidR="008F7CCF" w:rsidRPr="003274E1" w:rsidRDefault="003D533A">
      <w:r w:rsidRPr="003274E1">
        <w:t xml:space="preserve">Across our primary academies, relationships education focuses on teaching the fundamental building blocks and characteristics of positive </w:t>
      </w:r>
      <w:proofErr w:type="spellStart"/>
      <w:proofErr w:type="gramStart"/>
      <w:r w:rsidRPr="003274E1">
        <w:t>relationships</w:t>
      </w:r>
      <w:r w:rsidR="00827318" w:rsidRPr="003274E1">
        <w:t>,supporting</w:t>
      </w:r>
      <w:proofErr w:type="spellEnd"/>
      <w:proofErr w:type="gramEnd"/>
      <w:r w:rsidR="00827318" w:rsidRPr="003274E1">
        <w:t xml:space="preserve"> children from the start of their education to grow into kind, caring adults who have respect for others and know how to keep themselves and others safe,</w:t>
      </w:r>
      <w:r w:rsidRPr="003274E1">
        <w:t xml:space="preserve"> including:</w:t>
      </w:r>
    </w:p>
    <w:p w14:paraId="1B34CAAF" w14:textId="77777777" w:rsidR="008F7CCF" w:rsidRPr="003274E1" w:rsidRDefault="003D533A">
      <w:pPr>
        <w:numPr>
          <w:ilvl w:val="0"/>
          <w:numId w:val="6"/>
        </w:numPr>
        <w:pBdr>
          <w:top w:val="nil"/>
          <w:left w:val="nil"/>
          <w:bottom w:val="nil"/>
          <w:right w:val="nil"/>
          <w:between w:val="nil"/>
        </w:pBdr>
      </w:pPr>
      <w:r w:rsidRPr="003274E1">
        <w:rPr>
          <w:color w:val="000000"/>
        </w:rPr>
        <w:t>Families and people who care for me</w:t>
      </w:r>
    </w:p>
    <w:p w14:paraId="1B34CAB0" w14:textId="77777777" w:rsidR="008F7CCF" w:rsidRDefault="003D533A">
      <w:pPr>
        <w:numPr>
          <w:ilvl w:val="0"/>
          <w:numId w:val="6"/>
        </w:numPr>
        <w:pBdr>
          <w:top w:val="nil"/>
          <w:left w:val="nil"/>
          <w:bottom w:val="nil"/>
          <w:right w:val="nil"/>
          <w:between w:val="nil"/>
        </w:pBdr>
      </w:pPr>
      <w:r>
        <w:rPr>
          <w:color w:val="000000"/>
        </w:rPr>
        <w:t>Caring friendships</w:t>
      </w:r>
    </w:p>
    <w:p w14:paraId="1B34CAB1" w14:textId="77777777" w:rsidR="008F7CCF" w:rsidRDefault="003D533A">
      <w:pPr>
        <w:numPr>
          <w:ilvl w:val="0"/>
          <w:numId w:val="6"/>
        </w:numPr>
        <w:pBdr>
          <w:top w:val="nil"/>
          <w:left w:val="nil"/>
          <w:bottom w:val="nil"/>
          <w:right w:val="nil"/>
          <w:between w:val="nil"/>
        </w:pBdr>
      </w:pPr>
      <w:r>
        <w:rPr>
          <w:color w:val="000000"/>
        </w:rPr>
        <w:t>Respectful, kind relationships</w:t>
      </w:r>
    </w:p>
    <w:p w14:paraId="1B34CAB2" w14:textId="77777777" w:rsidR="008F7CCF" w:rsidRDefault="003D533A">
      <w:pPr>
        <w:numPr>
          <w:ilvl w:val="0"/>
          <w:numId w:val="6"/>
        </w:numPr>
        <w:pBdr>
          <w:top w:val="nil"/>
          <w:left w:val="nil"/>
          <w:bottom w:val="nil"/>
          <w:right w:val="nil"/>
          <w:between w:val="nil"/>
        </w:pBdr>
      </w:pPr>
      <w:r>
        <w:rPr>
          <w:color w:val="000000"/>
        </w:rPr>
        <w:t>Online safety and awareness</w:t>
      </w:r>
    </w:p>
    <w:p w14:paraId="1B34CAB3" w14:textId="77777777" w:rsidR="008F7CCF" w:rsidRDefault="003D533A">
      <w:pPr>
        <w:numPr>
          <w:ilvl w:val="0"/>
          <w:numId w:val="6"/>
        </w:numPr>
        <w:pBdr>
          <w:top w:val="nil"/>
          <w:left w:val="nil"/>
          <w:bottom w:val="nil"/>
          <w:right w:val="nil"/>
          <w:between w:val="nil"/>
        </w:pBdr>
      </w:pPr>
      <w:r>
        <w:rPr>
          <w:color w:val="000000"/>
        </w:rPr>
        <w:t>Being safe</w:t>
      </w:r>
    </w:p>
    <w:p w14:paraId="3BAFB90A" w14:textId="77777777" w:rsidR="00827318" w:rsidRDefault="00827318">
      <w:pPr>
        <w:pBdr>
          <w:top w:val="nil"/>
          <w:left w:val="nil"/>
          <w:bottom w:val="nil"/>
          <w:right w:val="nil"/>
          <w:between w:val="nil"/>
        </w:pBdr>
        <w:ind w:left="340"/>
      </w:pPr>
    </w:p>
    <w:p w14:paraId="785D77F2" w14:textId="77777777" w:rsidR="00827318" w:rsidRPr="003274E1" w:rsidRDefault="00827318" w:rsidP="00827318">
      <w:pPr>
        <w:pBdr>
          <w:top w:val="nil"/>
          <w:left w:val="nil"/>
          <w:bottom w:val="nil"/>
          <w:right w:val="nil"/>
          <w:between w:val="nil"/>
        </w:pBdr>
      </w:pPr>
      <w:r w:rsidRPr="003274E1">
        <w:t>Health education will:</w:t>
      </w:r>
    </w:p>
    <w:p w14:paraId="34CF7ED1" w14:textId="77777777" w:rsidR="00827318" w:rsidRPr="003274E1" w:rsidRDefault="00827318">
      <w:pPr>
        <w:pStyle w:val="ListParagraph"/>
        <w:numPr>
          <w:ilvl w:val="0"/>
          <w:numId w:val="12"/>
        </w:numPr>
        <w:pBdr>
          <w:top w:val="nil"/>
          <w:left w:val="nil"/>
          <w:bottom w:val="nil"/>
          <w:right w:val="nil"/>
          <w:between w:val="nil"/>
        </w:pBdr>
      </w:pPr>
      <w:r w:rsidRPr="003274E1">
        <w:t>Highlight the benefits and importance of physical activity, good nutrition, sufficient sleep and time spent outdoors </w:t>
      </w:r>
    </w:p>
    <w:p w14:paraId="1740F42A" w14:textId="77777777" w:rsidR="00827318" w:rsidRPr="003274E1" w:rsidRDefault="00827318">
      <w:pPr>
        <w:pStyle w:val="ListParagraph"/>
        <w:numPr>
          <w:ilvl w:val="0"/>
          <w:numId w:val="12"/>
        </w:numPr>
        <w:pBdr>
          <w:top w:val="nil"/>
          <w:left w:val="nil"/>
          <w:bottom w:val="nil"/>
          <w:right w:val="nil"/>
          <w:between w:val="nil"/>
        </w:pBdr>
      </w:pPr>
      <w:r w:rsidRPr="003274E1">
        <w:t>Emphasise the relationship between physical health and mental wellbeing</w:t>
      </w:r>
    </w:p>
    <w:p w14:paraId="516958E2" w14:textId="77777777" w:rsidR="00827318" w:rsidRDefault="00827318">
      <w:pPr>
        <w:pBdr>
          <w:top w:val="nil"/>
          <w:left w:val="nil"/>
          <w:bottom w:val="nil"/>
          <w:right w:val="nil"/>
          <w:between w:val="nil"/>
        </w:pBdr>
        <w:ind w:left="340"/>
      </w:pPr>
    </w:p>
    <w:p w14:paraId="2E274001" w14:textId="77777777" w:rsidR="00827318" w:rsidRDefault="00827318">
      <w:pPr>
        <w:pBdr>
          <w:top w:val="nil"/>
          <w:left w:val="nil"/>
          <w:bottom w:val="nil"/>
          <w:right w:val="nil"/>
          <w:between w:val="nil"/>
        </w:pBdr>
        <w:ind w:left="340"/>
      </w:pPr>
    </w:p>
    <w:p w14:paraId="227C5A08" w14:textId="53E9155D" w:rsidR="00827318" w:rsidRPr="003274E1" w:rsidRDefault="003D533A" w:rsidP="003274E1">
      <w:r w:rsidRPr="003274E1">
        <w:t>Primary sex education</w:t>
      </w:r>
      <w:r w:rsidR="00827318" w:rsidRPr="003274E1">
        <w:t xml:space="preserve"> taught in year 5 and/or year 6 will be taught in line with the national curriculum for science, and</w:t>
      </w:r>
      <w:r>
        <w:t xml:space="preserve"> focus on:</w:t>
      </w:r>
    </w:p>
    <w:p w14:paraId="21F20817" w14:textId="77777777" w:rsidR="00827318" w:rsidRPr="003274E1" w:rsidRDefault="00827318">
      <w:pPr>
        <w:numPr>
          <w:ilvl w:val="0"/>
          <w:numId w:val="13"/>
        </w:numPr>
        <w:pBdr>
          <w:top w:val="nil"/>
          <w:left w:val="nil"/>
          <w:bottom w:val="nil"/>
          <w:right w:val="nil"/>
          <w:between w:val="nil"/>
        </w:pBdr>
      </w:pPr>
      <w:r w:rsidRPr="003274E1">
        <w:t>The main external body parts </w:t>
      </w:r>
    </w:p>
    <w:p w14:paraId="5D2D2E20" w14:textId="77777777" w:rsidR="00827318" w:rsidRPr="003274E1" w:rsidRDefault="00827318">
      <w:pPr>
        <w:numPr>
          <w:ilvl w:val="0"/>
          <w:numId w:val="13"/>
        </w:numPr>
        <w:pBdr>
          <w:top w:val="nil"/>
          <w:left w:val="nil"/>
          <w:bottom w:val="nil"/>
          <w:right w:val="nil"/>
          <w:between w:val="nil"/>
        </w:pBdr>
      </w:pPr>
      <w:r w:rsidRPr="003274E1">
        <w:t>The human body as it grows from birth to old age (including puberty) </w:t>
      </w:r>
    </w:p>
    <w:p w14:paraId="294F5E50" w14:textId="77777777" w:rsidR="00827318" w:rsidRPr="003274E1" w:rsidRDefault="00827318">
      <w:pPr>
        <w:numPr>
          <w:ilvl w:val="0"/>
          <w:numId w:val="13"/>
        </w:numPr>
        <w:pBdr>
          <w:top w:val="nil"/>
          <w:left w:val="nil"/>
          <w:bottom w:val="nil"/>
          <w:right w:val="nil"/>
          <w:between w:val="nil"/>
        </w:pBdr>
      </w:pPr>
      <w:r w:rsidRPr="003274E1">
        <w:t>Reproduction in some plants and animals </w:t>
      </w:r>
    </w:p>
    <w:p w14:paraId="64E1F0FC" w14:textId="77777777" w:rsidR="00827318" w:rsidRPr="003274E1" w:rsidRDefault="00827318">
      <w:pPr>
        <w:numPr>
          <w:ilvl w:val="0"/>
          <w:numId w:val="13"/>
        </w:numPr>
        <w:pBdr>
          <w:top w:val="nil"/>
          <w:left w:val="nil"/>
          <w:bottom w:val="nil"/>
          <w:right w:val="nil"/>
          <w:between w:val="nil"/>
        </w:pBdr>
      </w:pPr>
      <w:r w:rsidRPr="003274E1">
        <w:t>How a baby is conceived (in line with the factual curriculum of conception set out in the science curriculum)</w:t>
      </w:r>
    </w:p>
    <w:p w14:paraId="07F6328D" w14:textId="77777777" w:rsidR="00827318" w:rsidRPr="003274E1" w:rsidRDefault="00827318" w:rsidP="00827318">
      <w:pPr>
        <w:pBdr>
          <w:top w:val="nil"/>
          <w:left w:val="nil"/>
          <w:bottom w:val="nil"/>
          <w:right w:val="nil"/>
          <w:between w:val="nil"/>
        </w:pBdr>
      </w:pPr>
    </w:p>
    <w:p w14:paraId="1B34CAB8" w14:textId="77777777" w:rsidR="008F7CCF" w:rsidRDefault="003D533A">
      <w:pPr>
        <w:pBdr>
          <w:top w:val="nil"/>
          <w:left w:val="nil"/>
          <w:bottom w:val="nil"/>
          <w:right w:val="nil"/>
          <w:between w:val="nil"/>
        </w:pBdr>
        <w:rPr>
          <w:color w:val="000000"/>
        </w:rPr>
      </w:pPr>
      <w:r>
        <w:rPr>
          <w:color w:val="000000"/>
        </w:rPr>
        <w:lastRenderedPageBreak/>
        <w:t>Throughout each year group we will use material to assist learning, such as:</w:t>
      </w:r>
    </w:p>
    <w:p w14:paraId="1B34CAB9" w14:textId="77777777" w:rsidR="008F7CCF" w:rsidRDefault="003D533A">
      <w:pPr>
        <w:numPr>
          <w:ilvl w:val="0"/>
          <w:numId w:val="6"/>
        </w:numPr>
        <w:pBdr>
          <w:top w:val="nil"/>
          <w:left w:val="nil"/>
          <w:bottom w:val="nil"/>
          <w:right w:val="nil"/>
          <w:between w:val="nil"/>
        </w:pBdr>
      </w:pPr>
      <w:r>
        <w:rPr>
          <w:color w:val="000000"/>
        </w:rPr>
        <w:t>Diagrams</w:t>
      </w:r>
    </w:p>
    <w:p w14:paraId="1B34CABA" w14:textId="77777777" w:rsidR="008F7CCF" w:rsidRDefault="003D533A">
      <w:pPr>
        <w:numPr>
          <w:ilvl w:val="0"/>
          <w:numId w:val="6"/>
        </w:numPr>
        <w:pBdr>
          <w:top w:val="nil"/>
          <w:left w:val="nil"/>
          <w:bottom w:val="nil"/>
          <w:right w:val="nil"/>
          <w:between w:val="nil"/>
        </w:pBdr>
      </w:pPr>
      <w:r>
        <w:rPr>
          <w:color w:val="000000"/>
        </w:rPr>
        <w:t>Videos</w:t>
      </w:r>
    </w:p>
    <w:p w14:paraId="1B34CABB" w14:textId="77777777" w:rsidR="008F7CCF" w:rsidRDefault="003D533A">
      <w:pPr>
        <w:numPr>
          <w:ilvl w:val="0"/>
          <w:numId w:val="6"/>
        </w:numPr>
        <w:pBdr>
          <w:top w:val="nil"/>
          <w:left w:val="nil"/>
          <w:bottom w:val="nil"/>
          <w:right w:val="nil"/>
          <w:between w:val="nil"/>
        </w:pBdr>
      </w:pPr>
      <w:r>
        <w:rPr>
          <w:color w:val="000000"/>
        </w:rPr>
        <w:t>Books</w:t>
      </w:r>
    </w:p>
    <w:p w14:paraId="1B34CABC" w14:textId="77777777" w:rsidR="008F7CCF" w:rsidRDefault="003D533A">
      <w:pPr>
        <w:numPr>
          <w:ilvl w:val="0"/>
          <w:numId w:val="6"/>
        </w:numPr>
        <w:pBdr>
          <w:top w:val="nil"/>
          <w:left w:val="nil"/>
          <w:bottom w:val="nil"/>
          <w:right w:val="nil"/>
          <w:between w:val="nil"/>
        </w:pBdr>
      </w:pPr>
      <w:r>
        <w:rPr>
          <w:color w:val="000000"/>
        </w:rPr>
        <w:t>Games</w:t>
      </w:r>
    </w:p>
    <w:p w14:paraId="1B34CABD" w14:textId="77777777" w:rsidR="008F7CCF" w:rsidRDefault="003D533A">
      <w:pPr>
        <w:numPr>
          <w:ilvl w:val="0"/>
          <w:numId w:val="6"/>
        </w:numPr>
        <w:pBdr>
          <w:top w:val="nil"/>
          <w:left w:val="nil"/>
          <w:bottom w:val="nil"/>
          <w:right w:val="nil"/>
          <w:between w:val="nil"/>
        </w:pBdr>
      </w:pPr>
      <w:r>
        <w:rPr>
          <w:color w:val="000000"/>
        </w:rPr>
        <w:t>Discussions and practical activities</w:t>
      </w:r>
    </w:p>
    <w:p w14:paraId="1B34CABE" w14:textId="77777777" w:rsidR="008F7CCF" w:rsidRDefault="003D533A">
      <w:pPr>
        <w:pBdr>
          <w:top w:val="nil"/>
          <w:left w:val="nil"/>
          <w:bottom w:val="nil"/>
          <w:right w:val="nil"/>
          <w:between w:val="nil"/>
        </w:pBdr>
        <w:rPr>
          <w:color w:val="000000"/>
        </w:rPr>
      </w:pPr>
      <w:bookmarkStart w:id="12" w:name="_heading=h.pn9ux8t6o63m" w:colFirst="0" w:colLast="0"/>
      <w:bookmarkEnd w:id="12"/>
      <w:r>
        <w:rPr>
          <w:color w:val="000000"/>
        </w:rPr>
        <w:t xml:space="preserve">Teachers will make sure that all pupils’ views are listened </w:t>
      </w:r>
      <w:proofErr w:type="gramStart"/>
      <w:r>
        <w:rPr>
          <w:color w:val="000000"/>
        </w:rPr>
        <w:t>to, and</w:t>
      </w:r>
      <w:proofErr w:type="gramEnd"/>
      <w:r>
        <w:rPr>
          <w:color w:val="000000"/>
        </w:rPr>
        <w:t xml:space="preserve"> will encourage them to ask questions and engage in discussion. Teachers will answer questions sensitively, honestly and appropriately for the ages of the pupils.</w:t>
      </w:r>
    </w:p>
    <w:p w14:paraId="1B34CABF" w14:textId="77777777" w:rsidR="008F7CCF" w:rsidRDefault="003D533A">
      <w:pPr>
        <w:pBdr>
          <w:top w:val="nil"/>
          <w:left w:val="nil"/>
          <w:bottom w:val="nil"/>
          <w:right w:val="nil"/>
          <w:between w:val="nil"/>
        </w:pBdr>
        <w:rPr>
          <w:color w:val="000000"/>
        </w:rPr>
      </w:pPr>
      <w:r>
        <w:rPr>
          <w:color w:val="000000"/>
        </w:rPr>
        <w:t>The programme will be designed to focus on boys as much as girls, and activities will be planned to make sure both are actively involved.</w:t>
      </w:r>
    </w:p>
    <w:p w14:paraId="77A90C89" w14:textId="4BA94FF3" w:rsidR="00827318" w:rsidRPr="003274E1" w:rsidRDefault="00827318">
      <w:pPr>
        <w:pBdr>
          <w:top w:val="nil"/>
          <w:left w:val="nil"/>
          <w:bottom w:val="nil"/>
          <w:right w:val="nil"/>
          <w:between w:val="nil"/>
        </w:pBdr>
        <w:rPr>
          <w:color w:val="000000"/>
        </w:rPr>
      </w:pPr>
      <w:r w:rsidRPr="003274E1">
        <w:rPr>
          <w:color w:val="000000"/>
        </w:rPr>
        <w:t>Pupils will be introduced to protective and preventative content in a way that does not cause unreasonable alarm and does not appear to normalise risky behaviours or activities.</w:t>
      </w:r>
    </w:p>
    <w:p w14:paraId="55212D20" w14:textId="77777777" w:rsidR="00827318" w:rsidRPr="003274E1" w:rsidRDefault="003D533A" w:rsidP="00827318">
      <w:pPr>
        <w:pBdr>
          <w:top w:val="nil"/>
          <w:left w:val="nil"/>
          <w:bottom w:val="nil"/>
          <w:right w:val="nil"/>
          <w:between w:val="nil"/>
        </w:pBdr>
        <w:rPr>
          <w:color w:val="000000"/>
        </w:rPr>
      </w:pPr>
      <w:r w:rsidRPr="003274E1">
        <w:rPr>
          <w:color w:val="000000"/>
        </w:rPr>
        <w:t xml:space="preserve">The </w:t>
      </w:r>
      <w:r w:rsidRPr="003274E1">
        <w:t>school</w:t>
      </w:r>
      <w:r w:rsidRPr="003274E1">
        <w:rPr>
          <w:color w:val="000000"/>
        </w:rPr>
        <w:t xml:space="preserve"> will make sure that all teaching and materials are appropriate for the ages and needs of the pupils including any additional needs, such as special educational needs and disabilities (SEND). </w:t>
      </w:r>
      <w:r w:rsidR="00827318" w:rsidRPr="003274E1">
        <w:rPr>
          <w:color w:val="000000"/>
        </w:rPr>
        <w:t> Teaching materials will be updated by the teacher with responsibility for the delivery of RSHE and quality assured by a member of the senior leadership team.</w:t>
      </w:r>
    </w:p>
    <w:p w14:paraId="1B34CAC0" w14:textId="74CCFA1E" w:rsidR="008F7CCF" w:rsidRPr="003274E1" w:rsidRDefault="008F7CCF">
      <w:pPr>
        <w:pBdr>
          <w:top w:val="nil"/>
          <w:left w:val="nil"/>
          <w:bottom w:val="nil"/>
          <w:right w:val="nil"/>
          <w:between w:val="nil"/>
        </w:pBdr>
        <w:rPr>
          <w:color w:val="000000"/>
        </w:rPr>
      </w:pPr>
    </w:p>
    <w:p w14:paraId="1B34CAC1" w14:textId="77777777" w:rsidR="008F7CCF" w:rsidRPr="003274E1" w:rsidRDefault="003D533A">
      <w:pPr>
        <w:pBdr>
          <w:top w:val="nil"/>
          <w:left w:val="nil"/>
          <w:bottom w:val="nil"/>
          <w:right w:val="nil"/>
          <w:between w:val="nil"/>
        </w:pBdr>
      </w:pPr>
      <w:r w:rsidRPr="003274E1">
        <w:rPr>
          <w:color w:val="000000"/>
        </w:rPr>
        <w:t>At all points of delivery of the curriculum, the</w:t>
      </w:r>
      <w:r w:rsidRPr="003274E1">
        <w:t xml:space="preserve"> school </w:t>
      </w:r>
      <w:r w:rsidRPr="003274E1">
        <w:rPr>
          <w:color w:val="000000"/>
        </w:rPr>
        <w:t>will consult parents and carers, and their views will be valued. What will be taught and how will be planned in conjunction with parents and carers.</w:t>
      </w:r>
    </w:p>
    <w:p w14:paraId="1B34CAC2" w14:textId="7147713C" w:rsidR="008F7CCF" w:rsidRPr="003274E1" w:rsidRDefault="00827318">
      <w:pPr>
        <w:pBdr>
          <w:top w:val="nil"/>
          <w:left w:val="nil"/>
          <w:bottom w:val="nil"/>
          <w:right w:val="nil"/>
          <w:between w:val="nil"/>
        </w:pBdr>
      </w:pPr>
      <w:r w:rsidRPr="003274E1">
        <w:t xml:space="preserve">Formal examinations are not required at </w:t>
      </w:r>
      <w:proofErr w:type="gramStart"/>
      <w:r w:rsidRPr="003274E1">
        <w:t>primary,</w:t>
      </w:r>
      <w:proofErr w:type="gramEnd"/>
      <w:r w:rsidRPr="003274E1">
        <w:t xml:space="preserve"> therefore the understanding of pupils will be assessed by the class teacher through the work that they are asked to undertake.</w:t>
      </w:r>
    </w:p>
    <w:p w14:paraId="1B34CAC3" w14:textId="77777777" w:rsidR="008F7CCF" w:rsidRDefault="003D533A">
      <w:pPr>
        <w:pBdr>
          <w:top w:val="nil"/>
          <w:left w:val="nil"/>
          <w:bottom w:val="nil"/>
          <w:right w:val="nil"/>
          <w:between w:val="nil"/>
        </w:pBdr>
        <w:rPr>
          <w:color w:val="000000"/>
        </w:rPr>
      </w:pPr>
      <w:r w:rsidRPr="003274E1">
        <w:rPr>
          <w:color w:val="000000"/>
        </w:rPr>
        <w:t xml:space="preserve">Across our </w:t>
      </w:r>
      <w:r w:rsidRPr="003274E1">
        <w:t>S</w:t>
      </w:r>
      <w:r w:rsidRPr="003274E1">
        <w:rPr>
          <w:color w:val="000000"/>
        </w:rPr>
        <w:t>econdary academies, RSE focuses on giving young people the information they need to help them develop healthy, nurturing</w:t>
      </w:r>
      <w:r>
        <w:rPr>
          <w:color w:val="000000"/>
        </w:rPr>
        <w:t xml:space="preserve"> relationships of all kinds, not just intimate relationships, including:</w:t>
      </w:r>
    </w:p>
    <w:p w14:paraId="1B34CAC4" w14:textId="77777777" w:rsidR="008F7CCF" w:rsidRDefault="003D533A">
      <w:pPr>
        <w:numPr>
          <w:ilvl w:val="0"/>
          <w:numId w:val="6"/>
        </w:numPr>
        <w:pBdr>
          <w:top w:val="nil"/>
          <w:left w:val="nil"/>
          <w:bottom w:val="nil"/>
          <w:right w:val="nil"/>
          <w:between w:val="nil"/>
        </w:pBdr>
      </w:pPr>
      <w:r>
        <w:rPr>
          <w:color w:val="000000"/>
        </w:rPr>
        <w:t>Families</w:t>
      </w:r>
    </w:p>
    <w:p w14:paraId="1B34CAC5" w14:textId="77777777" w:rsidR="008F7CCF" w:rsidRDefault="003D533A">
      <w:pPr>
        <w:numPr>
          <w:ilvl w:val="0"/>
          <w:numId w:val="6"/>
        </w:numPr>
        <w:pBdr>
          <w:top w:val="nil"/>
          <w:left w:val="nil"/>
          <w:bottom w:val="nil"/>
          <w:right w:val="nil"/>
          <w:between w:val="nil"/>
        </w:pBdr>
      </w:pPr>
      <w:r>
        <w:rPr>
          <w:color w:val="000000"/>
        </w:rPr>
        <w:t>Respectful relationships, including friendships</w:t>
      </w:r>
    </w:p>
    <w:p w14:paraId="1B34CAC6" w14:textId="77777777" w:rsidR="008F7CCF" w:rsidRDefault="003D533A">
      <w:pPr>
        <w:numPr>
          <w:ilvl w:val="0"/>
          <w:numId w:val="6"/>
        </w:numPr>
        <w:pBdr>
          <w:top w:val="nil"/>
          <w:left w:val="nil"/>
          <w:bottom w:val="nil"/>
          <w:right w:val="nil"/>
          <w:between w:val="nil"/>
        </w:pBdr>
      </w:pPr>
      <w:r>
        <w:rPr>
          <w:color w:val="000000"/>
        </w:rPr>
        <w:t>Online safety and awareness</w:t>
      </w:r>
    </w:p>
    <w:p w14:paraId="1B34CAC7" w14:textId="77777777" w:rsidR="008F7CCF" w:rsidRDefault="003D533A">
      <w:pPr>
        <w:numPr>
          <w:ilvl w:val="0"/>
          <w:numId w:val="6"/>
        </w:numPr>
        <w:pBdr>
          <w:top w:val="nil"/>
          <w:left w:val="nil"/>
          <w:bottom w:val="nil"/>
          <w:right w:val="nil"/>
          <w:between w:val="nil"/>
        </w:pBdr>
      </w:pPr>
      <w:r>
        <w:rPr>
          <w:color w:val="000000"/>
        </w:rPr>
        <w:t>Being safe</w:t>
      </w:r>
    </w:p>
    <w:p w14:paraId="1B34CAC8" w14:textId="77777777" w:rsidR="008F7CCF" w:rsidRDefault="003D533A">
      <w:pPr>
        <w:numPr>
          <w:ilvl w:val="0"/>
          <w:numId w:val="6"/>
        </w:numPr>
        <w:pBdr>
          <w:top w:val="nil"/>
          <w:left w:val="nil"/>
          <w:bottom w:val="nil"/>
          <w:right w:val="nil"/>
          <w:between w:val="nil"/>
        </w:pBdr>
      </w:pPr>
      <w:r>
        <w:rPr>
          <w:color w:val="000000"/>
        </w:rPr>
        <w:t>Intimate and sexual relationships, including sexual health</w:t>
      </w:r>
    </w:p>
    <w:p w14:paraId="33DE3533" w14:textId="77777777" w:rsidR="00827318" w:rsidRDefault="00827318">
      <w:pPr>
        <w:pBdr>
          <w:top w:val="nil"/>
          <w:left w:val="nil"/>
          <w:bottom w:val="nil"/>
          <w:right w:val="nil"/>
          <w:between w:val="nil"/>
        </w:pBdr>
        <w:rPr>
          <w:color w:val="000000"/>
        </w:rPr>
      </w:pPr>
    </w:p>
    <w:p w14:paraId="4C667B81" w14:textId="4CC942A6" w:rsidR="00827318" w:rsidRPr="003274E1" w:rsidRDefault="00827318">
      <w:pPr>
        <w:pBdr>
          <w:top w:val="nil"/>
          <w:left w:val="nil"/>
          <w:bottom w:val="nil"/>
          <w:right w:val="nil"/>
          <w:between w:val="nil"/>
        </w:pBdr>
        <w:rPr>
          <w:color w:val="000000"/>
        </w:rPr>
      </w:pPr>
      <w:r w:rsidRPr="003274E1">
        <w:rPr>
          <w:color w:val="000000"/>
        </w:rPr>
        <w:t>Health education will build on the primary health and wellbeing curriculum content. </w:t>
      </w:r>
    </w:p>
    <w:p w14:paraId="1B34CAC9" w14:textId="31A5A425" w:rsidR="008F7CCF" w:rsidRPr="003274E1" w:rsidRDefault="003D533A">
      <w:pPr>
        <w:pBdr>
          <w:top w:val="nil"/>
          <w:left w:val="nil"/>
          <w:bottom w:val="nil"/>
          <w:right w:val="nil"/>
          <w:between w:val="nil"/>
        </w:pBdr>
        <w:rPr>
          <w:color w:val="000000"/>
        </w:rPr>
      </w:pPr>
      <w:r w:rsidRPr="003274E1">
        <w:rPr>
          <w:color w:val="000000"/>
        </w:rPr>
        <w:t>RS</w:t>
      </w:r>
      <w:r w:rsidR="00827318" w:rsidRPr="003274E1">
        <w:rPr>
          <w:color w:val="000000"/>
        </w:rPr>
        <w:t>H</w:t>
      </w:r>
      <w:r w:rsidRPr="003274E1">
        <w:rPr>
          <w:color w:val="000000"/>
        </w:rPr>
        <w:t>E complements several other curriculum subjects. Where appropriate, the school will look for opportunities to make links between the subjects and integrate teaching. The RS</w:t>
      </w:r>
      <w:r w:rsidR="00827318" w:rsidRPr="003274E1">
        <w:rPr>
          <w:color w:val="000000"/>
        </w:rPr>
        <w:t>\H</w:t>
      </w:r>
      <w:r w:rsidRPr="003274E1">
        <w:rPr>
          <w:color w:val="000000"/>
        </w:rPr>
        <w:t xml:space="preserve">E curriculum will be delivered by appropriately trained members of staff. </w:t>
      </w:r>
    </w:p>
    <w:p w14:paraId="620147CC" w14:textId="77777777" w:rsidR="00827318" w:rsidRPr="00827318" w:rsidRDefault="00827318" w:rsidP="00827318">
      <w:pPr>
        <w:pBdr>
          <w:top w:val="nil"/>
          <w:left w:val="nil"/>
          <w:bottom w:val="nil"/>
          <w:right w:val="nil"/>
          <w:between w:val="nil"/>
        </w:pBdr>
        <w:rPr>
          <w:color w:val="000000"/>
        </w:rPr>
      </w:pPr>
      <w:r w:rsidRPr="003274E1">
        <w:rPr>
          <w:color w:val="000000"/>
        </w:rPr>
        <w:t>Effective teaching will be participative and interactive and will give pupils opportunities to develop skills and to discuss and critically evaluate complex relationship scenarios. When teaching sensitive topics, teachers will consider using approaches such as distancing techniques, setting ground rules with the class to help manage sensitive discussion, and using question boxes to allow pupils to raise issues anonymously.</w:t>
      </w:r>
    </w:p>
    <w:p w14:paraId="4C78D5BE" w14:textId="77777777" w:rsidR="00827318" w:rsidRDefault="00827318">
      <w:pPr>
        <w:pBdr>
          <w:top w:val="nil"/>
          <w:left w:val="nil"/>
          <w:bottom w:val="nil"/>
          <w:right w:val="nil"/>
          <w:between w:val="nil"/>
        </w:pBdr>
        <w:rPr>
          <w:color w:val="000000"/>
        </w:rPr>
      </w:pPr>
    </w:p>
    <w:p w14:paraId="2C14D173" w14:textId="77777777" w:rsidR="00827318" w:rsidRPr="003274E1" w:rsidRDefault="00827318" w:rsidP="00827318">
      <w:pPr>
        <w:pBdr>
          <w:top w:val="nil"/>
          <w:left w:val="nil"/>
          <w:bottom w:val="nil"/>
          <w:right w:val="nil"/>
          <w:between w:val="nil"/>
        </w:pBdr>
        <w:rPr>
          <w:color w:val="000000"/>
        </w:rPr>
      </w:pPr>
      <w:r w:rsidRPr="003274E1">
        <w:rPr>
          <w:color w:val="000000"/>
        </w:rPr>
        <w:t>Teachers will make sure that pupils understand the importance of equality and respect and learn about the law. This will include learning about the rights and protections from discrimination relating to the protected characteristics, including gender reassignment as set out in the Equality Act 2010, by the end of their secondary education. </w:t>
      </w:r>
    </w:p>
    <w:p w14:paraId="35B3E0F9" w14:textId="77777777" w:rsidR="00827318" w:rsidRPr="003274E1" w:rsidRDefault="00827318" w:rsidP="00827318">
      <w:pPr>
        <w:pBdr>
          <w:top w:val="nil"/>
          <w:left w:val="nil"/>
          <w:bottom w:val="nil"/>
          <w:right w:val="nil"/>
          <w:between w:val="nil"/>
        </w:pBdr>
        <w:rPr>
          <w:color w:val="000000"/>
        </w:rPr>
      </w:pPr>
      <w:r w:rsidRPr="003274E1">
        <w:rPr>
          <w:color w:val="000000"/>
        </w:rPr>
        <w:t>The school will:</w:t>
      </w:r>
    </w:p>
    <w:p w14:paraId="50CA9323" w14:textId="77777777" w:rsidR="00827318" w:rsidRPr="003274E1" w:rsidRDefault="00827318">
      <w:pPr>
        <w:numPr>
          <w:ilvl w:val="0"/>
          <w:numId w:val="14"/>
        </w:numPr>
        <w:pBdr>
          <w:top w:val="nil"/>
          <w:left w:val="nil"/>
          <w:bottom w:val="nil"/>
          <w:right w:val="nil"/>
          <w:between w:val="nil"/>
        </w:pBdr>
        <w:rPr>
          <w:color w:val="000000"/>
        </w:rPr>
      </w:pPr>
      <w:r w:rsidRPr="003274E1">
        <w:rPr>
          <w:color w:val="000000"/>
        </w:rPr>
        <w:t xml:space="preserve">Make sure that all pupils are taught the facts and the law about biological sex and gender reassignment, recognising that people have legal rights by virtue of their biological sex which are </w:t>
      </w:r>
      <w:r w:rsidRPr="003274E1">
        <w:rPr>
          <w:color w:val="000000"/>
        </w:rPr>
        <w:lastRenderedPageBreak/>
        <w:t>different from the rights of those of the opposite sex with the protected characteristic of gender reassignment. Pupils will also be taught to recognise that people with the protected characteristic of gender reassignment, as with the other protected characteristics, have protection from discrimination and should be treated with respect and dignity </w:t>
      </w:r>
    </w:p>
    <w:p w14:paraId="067B8806" w14:textId="77777777" w:rsidR="00827318" w:rsidRPr="003274E1" w:rsidRDefault="00827318">
      <w:pPr>
        <w:numPr>
          <w:ilvl w:val="0"/>
          <w:numId w:val="14"/>
        </w:numPr>
        <w:pBdr>
          <w:top w:val="nil"/>
          <w:left w:val="nil"/>
          <w:bottom w:val="nil"/>
          <w:right w:val="nil"/>
          <w:between w:val="nil"/>
        </w:pBdr>
        <w:rPr>
          <w:color w:val="000000"/>
        </w:rPr>
      </w:pPr>
      <w:r w:rsidRPr="003274E1">
        <w:rPr>
          <w:color w:val="000000"/>
        </w:rPr>
        <w:t>Be mindful in teaching the facts and the law about biological sex and gender reassignment that beyond the facts and the law about biological sex and gender reassignment there is significant debate</w:t>
      </w:r>
    </w:p>
    <w:p w14:paraId="4C1E0DA5" w14:textId="77777777" w:rsidR="00827318" w:rsidRPr="003274E1" w:rsidRDefault="00827318">
      <w:pPr>
        <w:numPr>
          <w:ilvl w:val="0"/>
          <w:numId w:val="14"/>
        </w:numPr>
        <w:pBdr>
          <w:top w:val="nil"/>
          <w:left w:val="nil"/>
          <w:bottom w:val="nil"/>
          <w:right w:val="nil"/>
          <w:between w:val="nil"/>
        </w:pBdr>
        <w:rPr>
          <w:color w:val="000000"/>
        </w:rPr>
      </w:pPr>
      <w:r w:rsidRPr="003274E1">
        <w:rPr>
          <w:color w:val="000000"/>
        </w:rPr>
        <w:t xml:space="preserve">Not endorse any </w:t>
      </w:r>
      <w:proofErr w:type="gramStart"/>
      <w:r w:rsidRPr="003274E1">
        <w:rPr>
          <w:color w:val="000000"/>
        </w:rPr>
        <w:t>particular view</w:t>
      </w:r>
      <w:proofErr w:type="gramEnd"/>
      <w:r w:rsidRPr="003274E1">
        <w:rPr>
          <w:color w:val="000000"/>
        </w:rPr>
        <w:t xml:space="preserve"> or teach this as fact – for example, the school will not teach as fact that all people have a gender identity</w:t>
      </w:r>
    </w:p>
    <w:p w14:paraId="37FE4703" w14:textId="77777777" w:rsidR="00827318" w:rsidRPr="003274E1" w:rsidRDefault="00827318">
      <w:pPr>
        <w:numPr>
          <w:ilvl w:val="0"/>
          <w:numId w:val="14"/>
        </w:numPr>
        <w:pBdr>
          <w:top w:val="nil"/>
          <w:left w:val="nil"/>
          <w:bottom w:val="nil"/>
          <w:right w:val="nil"/>
          <w:between w:val="nil"/>
        </w:pBdr>
        <w:rPr>
          <w:color w:val="000000"/>
        </w:rPr>
      </w:pPr>
      <w:r w:rsidRPr="003274E1">
        <w:rPr>
          <w:color w:val="000000"/>
        </w:rPr>
        <w:t>Avoid: </w:t>
      </w:r>
    </w:p>
    <w:p w14:paraId="30F7104A" w14:textId="77777777" w:rsidR="00827318" w:rsidRPr="003274E1" w:rsidRDefault="00827318">
      <w:pPr>
        <w:numPr>
          <w:ilvl w:val="1"/>
          <w:numId w:val="15"/>
        </w:numPr>
        <w:pBdr>
          <w:top w:val="nil"/>
          <w:left w:val="nil"/>
          <w:bottom w:val="nil"/>
          <w:right w:val="nil"/>
          <w:between w:val="nil"/>
        </w:pBdr>
        <w:rPr>
          <w:color w:val="000000"/>
        </w:rPr>
      </w:pPr>
      <w:r w:rsidRPr="003274E1">
        <w:rPr>
          <w:color w:val="000000"/>
        </w:rPr>
        <w:t>Any language or activities that repeat or enforce gender stereotypes </w:t>
      </w:r>
    </w:p>
    <w:p w14:paraId="1138A454" w14:textId="77777777" w:rsidR="00827318" w:rsidRPr="003274E1" w:rsidRDefault="00827318">
      <w:pPr>
        <w:numPr>
          <w:ilvl w:val="1"/>
          <w:numId w:val="16"/>
        </w:numPr>
        <w:pBdr>
          <w:top w:val="nil"/>
          <w:left w:val="nil"/>
          <w:bottom w:val="nil"/>
          <w:right w:val="nil"/>
          <w:between w:val="nil"/>
        </w:pBdr>
        <w:rPr>
          <w:color w:val="000000"/>
        </w:rPr>
      </w:pPr>
      <w:r w:rsidRPr="003274E1">
        <w:rPr>
          <w:color w:val="000000"/>
        </w:rPr>
        <w:t xml:space="preserve">Any suggestion that social transition is a simple solution to feelings of distress or discomfort </w:t>
      </w:r>
    </w:p>
    <w:p w14:paraId="18894A4F" w14:textId="77777777" w:rsidR="00827318" w:rsidRPr="003274E1" w:rsidRDefault="00827318">
      <w:pPr>
        <w:pBdr>
          <w:top w:val="nil"/>
          <w:left w:val="nil"/>
          <w:bottom w:val="nil"/>
          <w:right w:val="nil"/>
          <w:between w:val="nil"/>
        </w:pBdr>
        <w:rPr>
          <w:color w:val="000000"/>
        </w:rPr>
      </w:pPr>
    </w:p>
    <w:p w14:paraId="1B34CACB" w14:textId="77777777" w:rsidR="008F7CCF" w:rsidRPr="003274E1" w:rsidRDefault="003D533A">
      <w:pPr>
        <w:pBdr>
          <w:top w:val="nil"/>
          <w:left w:val="nil"/>
          <w:bottom w:val="nil"/>
          <w:right w:val="nil"/>
          <w:between w:val="nil"/>
        </w:pBdr>
        <w:rPr>
          <w:color w:val="000000"/>
        </w:rPr>
      </w:pPr>
      <w:r w:rsidRPr="003274E1">
        <w:rPr>
          <w:color w:val="000000"/>
        </w:rPr>
        <w:t>Throughout each year group we will use appropriate materials to assist learning, such as:</w:t>
      </w:r>
    </w:p>
    <w:p w14:paraId="1B34CACC" w14:textId="77777777" w:rsidR="008F7CCF" w:rsidRPr="003274E1" w:rsidRDefault="003D533A">
      <w:pPr>
        <w:numPr>
          <w:ilvl w:val="0"/>
          <w:numId w:val="6"/>
        </w:numPr>
        <w:pBdr>
          <w:top w:val="nil"/>
          <w:left w:val="nil"/>
          <w:bottom w:val="nil"/>
          <w:right w:val="nil"/>
          <w:between w:val="nil"/>
        </w:pBdr>
      </w:pPr>
      <w:r w:rsidRPr="003274E1">
        <w:rPr>
          <w:color w:val="000000"/>
        </w:rPr>
        <w:t>Diagrams</w:t>
      </w:r>
    </w:p>
    <w:p w14:paraId="1B34CACD" w14:textId="77777777" w:rsidR="008F7CCF" w:rsidRDefault="003D533A">
      <w:pPr>
        <w:numPr>
          <w:ilvl w:val="0"/>
          <w:numId w:val="6"/>
        </w:numPr>
        <w:pBdr>
          <w:top w:val="nil"/>
          <w:left w:val="nil"/>
          <w:bottom w:val="nil"/>
          <w:right w:val="nil"/>
          <w:between w:val="nil"/>
        </w:pBdr>
      </w:pPr>
      <w:r>
        <w:rPr>
          <w:color w:val="000000"/>
        </w:rPr>
        <w:t>Videos</w:t>
      </w:r>
    </w:p>
    <w:p w14:paraId="1B34CACE" w14:textId="77777777" w:rsidR="008F7CCF" w:rsidRDefault="003D533A">
      <w:pPr>
        <w:numPr>
          <w:ilvl w:val="0"/>
          <w:numId w:val="6"/>
        </w:numPr>
        <w:pBdr>
          <w:top w:val="nil"/>
          <w:left w:val="nil"/>
          <w:bottom w:val="nil"/>
          <w:right w:val="nil"/>
          <w:between w:val="nil"/>
        </w:pBdr>
      </w:pPr>
      <w:r>
        <w:rPr>
          <w:color w:val="000000"/>
        </w:rPr>
        <w:t>Books</w:t>
      </w:r>
    </w:p>
    <w:p w14:paraId="1B34CACF" w14:textId="77777777" w:rsidR="008F7CCF" w:rsidRDefault="003D533A">
      <w:pPr>
        <w:numPr>
          <w:ilvl w:val="0"/>
          <w:numId w:val="6"/>
        </w:numPr>
        <w:pBdr>
          <w:top w:val="nil"/>
          <w:left w:val="nil"/>
          <w:bottom w:val="nil"/>
          <w:right w:val="nil"/>
          <w:between w:val="nil"/>
        </w:pBdr>
      </w:pPr>
      <w:r>
        <w:rPr>
          <w:color w:val="000000"/>
        </w:rPr>
        <w:t>Games</w:t>
      </w:r>
    </w:p>
    <w:p w14:paraId="1B34CAD0" w14:textId="77777777" w:rsidR="008F7CCF" w:rsidRDefault="003D533A">
      <w:pPr>
        <w:numPr>
          <w:ilvl w:val="0"/>
          <w:numId w:val="6"/>
        </w:numPr>
        <w:pBdr>
          <w:top w:val="nil"/>
          <w:left w:val="nil"/>
          <w:bottom w:val="nil"/>
          <w:right w:val="nil"/>
          <w:between w:val="nil"/>
        </w:pBdr>
      </w:pPr>
      <w:r>
        <w:rPr>
          <w:color w:val="000000"/>
        </w:rPr>
        <w:t>Discussions and practical activities</w:t>
      </w:r>
    </w:p>
    <w:p w14:paraId="1B34CAD1" w14:textId="77777777" w:rsidR="008F7CCF" w:rsidRDefault="003D533A">
      <w:pPr>
        <w:pBdr>
          <w:top w:val="nil"/>
          <w:left w:val="nil"/>
          <w:bottom w:val="nil"/>
          <w:right w:val="nil"/>
          <w:between w:val="nil"/>
        </w:pBdr>
        <w:rPr>
          <w:color w:val="000000"/>
        </w:rPr>
      </w:pPr>
      <w:bookmarkStart w:id="13" w:name="_heading=h.7adc0iquxrev" w:colFirst="0" w:colLast="0"/>
      <w:bookmarkEnd w:id="13"/>
      <w:r>
        <w:rPr>
          <w:color w:val="000000"/>
        </w:rPr>
        <w:t xml:space="preserve">Teachers will make sure that all pupils’ views are listened </w:t>
      </w:r>
      <w:proofErr w:type="gramStart"/>
      <w:r>
        <w:rPr>
          <w:color w:val="000000"/>
        </w:rPr>
        <w:t>to, and</w:t>
      </w:r>
      <w:proofErr w:type="gramEnd"/>
      <w:r>
        <w:rPr>
          <w:color w:val="000000"/>
        </w:rPr>
        <w:t xml:space="preserve"> will encourage them to ask questions and engage in discussion. Teachers will answer questions sensitively, honestly and appropriately for the ages of the pupils.</w:t>
      </w:r>
    </w:p>
    <w:p w14:paraId="1B34CAD2" w14:textId="77777777" w:rsidR="008F7CCF" w:rsidRPr="003274E1" w:rsidRDefault="003D533A">
      <w:pPr>
        <w:pBdr>
          <w:top w:val="nil"/>
          <w:left w:val="nil"/>
          <w:bottom w:val="nil"/>
          <w:right w:val="nil"/>
          <w:between w:val="nil"/>
        </w:pBdr>
        <w:rPr>
          <w:color w:val="000000"/>
        </w:rPr>
      </w:pPr>
      <w:r>
        <w:rPr>
          <w:color w:val="000000"/>
        </w:rPr>
        <w:t xml:space="preserve">The programme will be designed to focus on boys as much as girls, and activities will be planned to make sure both </w:t>
      </w:r>
      <w:r w:rsidRPr="003274E1">
        <w:rPr>
          <w:color w:val="000000"/>
        </w:rPr>
        <w:t>are actively involved.</w:t>
      </w:r>
    </w:p>
    <w:p w14:paraId="1B34CAD3" w14:textId="5A738369" w:rsidR="008F7CCF" w:rsidRPr="003274E1" w:rsidRDefault="003D533A">
      <w:pPr>
        <w:pBdr>
          <w:top w:val="nil"/>
          <w:left w:val="nil"/>
          <w:bottom w:val="nil"/>
          <w:right w:val="nil"/>
          <w:between w:val="nil"/>
        </w:pBdr>
        <w:rPr>
          <w:color w:val="000000"/>
        </w:rPr>
      </w:pPr>
      <w:r w:rsidRPr="003274E1">
        <w:rPr>
          <w:color w:val="000000"/>
        </w:rPr>
        <w:t xml:space="preserve">The </w:t>
      </w:r>
      <w:r w:rsidRPr="003274E1">
        <w:t>school</w:t>
      </w:r>
      <w:r w:rsidRPr="003274E1">
        <w:rPr>
          <w:color w:val="000000"/>
        </w:rPr>
        <w:t xml:space="preserve"> will make sure that all teaching and materials are appropriate for the ages and needs of the pupils including any additional needs, such as special educational needs and disabilities (SEND). </w:t>
      </w:r>
      <w:r w:rsidR="00827318" w:rsidRPr="003274E1">
        <w:rPr>
          <w:color w:val="000000"/>
        </w:rPr>
        <w:t xml:space="preserve"> Teaching materials will be updated by the teacher with responsibility for the delivery of RSHE and quality assured by a member of the senior leadership team.</w:t>
      </w:r>
    </w:p>
    <w:p w14:paraId="1B34CAD4" w14:textId="77777777" w:rsidR="008F7CCF" w:rsidRPr="003274E1" w:rsidRDefault="003D533A">
      <w:pPr>
        <w:pBdr>
          <w:top w:val="nil"/>
          <w:left w:val="nil"/>
          <w:bottom w:val="nil"/>
          <w:right w:val="nil"/>
          <w:between w:val="nil"/>
        </w:pBdr>
      </w:pPr>
      <w:r w:rsidRPr="003274E1">
        <w:rPr>
          <w:color w:val="000000"/>
        </w:rPr>
        <w:t>At all points of delivery of the curriculum, the</w:t>
      </w:r>
      <w:r w:rsidRPr="003274E1">
        <w:t xml:space="preserve"> school </w:t>
      </w:r>
      <w:r w:rsidRPr="003274E1">
        <w:rPr>
          <w:color w:val="000000"/>
        </w:rPr>
        <w:t>will consult parents and carers, and their views will be valued. What will be taught and how will be planned in conjunction with parents and carers.</w:t>
      </w:r>
    </w:p>
    <w:p w14:paraId="1B34CAD5" w14:textId="2364D52A" w:rsidR="008F7CCF" w:rsidRPr="003274E1" w:rsidRDefault="00827318">
      <w:pPr>
        <w:pBdr>
          <w:top w:val="nil"/>
          <w:left w:val="nil"/>
          <w:bottom w:val="nil"/>
          <w:right w:val="nil"/>
          <w:between w:val="nil"/>
        </w:pBdr>
      </w:pPr>
      <w:r w:rsidRPr="003274E1">
        <w:t>Formal examinations in this subject are not required at secondary, therefore the understanding of pupils will be assessed by the class teacher through the work that they are asked to undertake.</w:t>
      </w:r>
    </w:p>
    <w:p w14:paraId="1B34CAD6" w14:textId="6BC2C53D" w:rsidR="008F7CCF" w:rsidRDefault="003D533A">
      <w:pPr>
        <w:pBdr>
          <w:top w:val="nil"/>
          <w:left w:val="nil"/>
          <w:bottom w:val="nil"/>
          <w:right w:val="nil"/>
          <w:between w:val="nil"/>
        </w:pBdr>
        <w:rPr>
          <w:color w:val="000000"/>
        </w:rPr>
      </w:pPr>
      <w:bookmarkStart w:id="14" w:name="_heading=h.en9fgq2exwyq" w:colFirst="0" w:colLast="0"/>
      <w:bookmarkEnd w:id="14"/>
      <w:r w:rsidRPr="003274E1">
        <w:rPr>
          <w:color w:val="000000"/>
        </w:rPr>
        <w:t>It is important for secondary pupils to know what the law says about certain topics covered in RS</w:t>
      </w:r>
      <w:r w:rsidR="00827318" w:rsidRPr="003274E1">
        <w:rPr>
          <w:color w:val="000000"/>
        </w:rPr>
        <w:t>H</w:t>
      </w:r>
      <w:r w:rsidRPr="003274E1">
        <w:rPr>
          <w:color w:val="000000"/>
        </w:rPr>
        <w:t xml:space="preserve">E, particularly in relation to the law and young people. This will help pupils identify what is right and </w:t>
      </w:r>
      <w:proofErr w:type="gramStart"/>
      <w:r w:rsidRPr="003274E1">
        <w:rPr>
          <w:color w:val="000000"/>
        </w:rPr>
        <w:t>wrong, and</w:t>
      </w:r>
      <w:proofErr w:type="gramEnd"/>
      <w:r w:rsidRPr="003274E1">
        <w:rPr>
          <w:color w:val="000000"/>
        </w:rPr>
        <w:t xml:space="preserve"> can provide a foundation of knowledge for deeper discussion. These topics</w:t>
      </w:r>
      <w:r>
        <w:rPr>
          <w:color w:val="000000"/>
        </w:rPr>
        <w:t xml:space="preserve"> include, but are not limited to:</w:t>
      </w:r>
    </w:p>
    <w:p w14:paraId="1B34CAD7" w14:textId="77777777" w:rsidR="008F7CCF" w:rsidRDefault="003D533A">
      <w:pPr>
        <w:numPr>
          <w:ilvl w:val="0"/>
          <w:numId w:val="6"/>
        </w:numPr>
        <w:pBdr>
          <w:top w:val="nil"/>
          <w:left w:val="nil"/>
          <w:bottom w:val="nil"/>
          <w:right w:val="nil"/>
          <w:between w:val="nil"/>
        </w:pBdr>
      </w:pPr>
      <w:r>
        <w:rPr>
          <w:color w:val="000000"/>
        </w:rPr>
        <w:t>Marriage, including forced marriage and civil partnerships</w:t>
      </w:r>
    </w:p>
    <w:p w14:paraId="1B34CAD8" w14:textId="77777777" w:rsidR="008F7CCF" w:rsidRDefault="003D533A">
      <w:pPr>
        <w:numPr>
          <w:ilvl w:val="0"/>
          <w:numId w:val="6"/>
        </w:numPr>
        <w:pBdr>
          <w:top w:val="nil"/>
          <w:left w:val="nil"/>
          <w:bottom w:val="nil"/>
          <w:right w:val="nil"/>
          <w:between w:val="nil"/>
        </w:pBdr>
      </w:pPr>
      <w:r>
        <w:rPr>
          <w:color w:val="000000"/>
        </w:rPr>
        <w:t>Consent, including the age of consent</w:t>
      </w:r>
    </w:p>
    <w:p w14:paraId="1B34CAD9" w14:textId="77777777" w:rsidR="008F7CCF" w:rsidRDefault="003D533A">
      <w:pPr>
        <w:numPr>
          <w:ilvl w:val="0"/>
          <w:numId w:val="6"/>
        </w:numPr>
        <w:pBdr>
          <w:top w:val="nil"/>
          <w:left w:val="nil"/>
          <w:bottom w:val="nil"/>
          <w:right w:val="nil"/>
          <w:between w:val="nil"/>
        </w:pBdr>
      </w:pPr>
      <w:r>
        <w:rPr>
          <w:color w:val="000000"/>
        </w:rPr>
        <w:t>Domestic abuse, stalking, rape, sexual offences, female genital mutilation (FGM), ‘virginity testing’ and hymenoplasty</w:t>
      </w:r>
    </w:p>
    <w:p w14:paraId="1B34CADA" w14:textId="77777777" w:rsidR="008F7CCF" w:rsidRDefault="003D533A">
      <w:pPr>
        <w:numPr>
          <w:ilvl w:val="0"/>
          <w:numId w:val="6"/>
        </w:numPr>
        <w:pBdr>
          <w:top w:val="nil"/>
          <w:left w:val="nil"/>
          <w:bottom w:val="nil"/>
          <w:right w:val="nil"/>
          <w:between w:val="nil"/>
        </w:pBdr>
      </w:pPr>
      <w:r>
        <w:rPr>
          <w:color w:val="000000"/>
        </w:rPr>
        <w:t xml:space="preserve">Sexual abuse, harassment and exploitation, including public sexual harassment and harmful sexual behaviour, and online behaviours </w:t>
      </w:r>
    </w:p>
    <w:p w14:paraId="1B34CADB" w14:textId="0DB5635D" w:rsidR="008F7CCF" w:rsidRDefault="003D533A">
      <w:pPr>
        <w:numPr>
          <w:ilvl w:val="0"/>
          <w:numId w:val="6"/>
        </w:numPr>
        <w:pBdr>
          <w:top w:val="nil"/>
          <w:left w:val="nil"/>
          <w:bottom w:val="nil"/>
          <w:right w:val="nil"/>
          <w:between w:val="nil"/>
        </w:pBdr>
      </w:pPr>
      <w:r>
        <w:rPr>
          <w:color w:val="000000"/>
        </w:rPr>
        <w:t xml:space="preserve">Online behaviours including image and information sharing (including sexual </w:t>
      </w:r>
      <w:proofErr w:type="gramStart"/>
      <w:r>
        <w:rPr>
          <w:color w:val="000000"/>
        </w:rPr>
        <w:t>imagery</w:t>
      </w:r>
      <w:r w:rsidR="003274E1">
        <w:rPr>
          <w:color w:val="000000"/>
        </w:rPr>
        <w:t xml:space="preserve">, </w:t>
      </w:r>
      <w:r w:rsidR="003274E1" w:rsidRPr="00701DE5">
        <w:rPr>
          <w:color w:val="000000"/>
          <w:highlight w:val="green"/>
        </w:rPr>
        <w:t xml:space="preserve"> </w:t>
      </w:r>
      <w:r w:rsidR="00701DE5" w:rsidRPr="003274E1">
        <w:rPr>
          <w:color w:val="000000"/>
        </w:rPr>
        <w:t>making</w:t>
      </w:r>
      <w:proofErr w:type="gramEnd"/>
      <w:r w:rsidR="00701DE5" w:rsidRPr="003274E1">
        <w:rPr>
          <w:color w:val="000000"/>
        </w:rPr>
        <w:t xml:space="preserve"> or sharing nudes and semi-nudes </w:t>
      </w:r>
      <w:r w:rsidRPr="003274E1">
        <w:rPr>
          <w:color w:val="000000"/>
        </w:rPr>
        <w:t>and including AI-generated sexual imagery and deepfakes). Pupils should understand the law about online sexual harassment and online sexual abuse, including grooming and sext</w:t>
      </w:r>
      <w:r>
        <w:rPr>
          <w:color w:val="000000"/>
        </w:rPr>
        <w:t>ortion</w:t>
      </w:r>
    </w:p>
    <w:p w14:paraId="1B34CADC" w14:textId="77777777" w:rsidR="008F7CCF" w:rsidRDefault="003D533A">
      <w:pPr>
        <w:numPr>
          <w:ilvl w:val="0"/>
          <w:numId w:val="6"/>
        </w:numPr>
        <w:pBdr>
          <w:top w:val="nil"/>
          <w:left w:val="nil"/>
          <w:bottom w:val="nil"/>
          <w:right w:val="nil"/>
          <w:between w:val="nil"/>
        </w:pBdr>
      </w:pPr>
      <w:r>
        <w:rPr>
          <w:color w:val="000000"/>
        </w:rPr>
        <w:t>Pornography</w:t>
      </w:r>
    </w:p>
    <w:p w14:paraId="1B34CADD" w14:textId="77777777" w:rsidR="008F7CCF" w:rsidRDefault="003D533A">
      <w:pPr>
        <w:numPr>
          <w:ilvl w:val="0"/>
          <w:numId w:val="6"/>
        </w:numPr>
        <w:pBdr>
          <w:top w:val="nil"/>
          <w:left w:val="nil"/>
          <w:bottom w:val="nil"/>
          <w:right w:val="nil"/>
          <w:between w:val="nil"/>
        </w:pBdr>
      </w:pPr>
      <w:r>
        <w:rPr>
          <w:color w:val="000000"/>
        </w:rPr>
        <w:t>Abortion</w:t>
      </w:r>
    </w:p>
    <w:p w14:paraId="1B34CADE" w14:textId="77777777" w:rsidR="008F7CCF" w:rsidRDefault="003D533A">
      <w:pPr>
        <w:numPr>
          <w:ilvl w:val="0"/>
          <w:numId w:val="6"/>
        </w:numPr>
        <w:pBdr>
          <w:top w:val="nil"/>
          <w:left w:val="nil"/>
          <w:bottom w:val="nil"/>
          <w:right w:val="nil"/>
          <w:between w:val="nil"/>
        </w:pBdr>
      </w:pPr>
      <w:r>
        <w:rPr>
          <w:color w:val="000000"/>
        </w:rPr>
        <w:lastRenderedPageBreak/>
        <w:t xml:space="preserve">The protected characteristics </w:t>
      </w:r>
    </w:p>
    <w:p w14:paraId="1B34CADF" w14:textId="77777777" w:rsidR="008F7CCF" w:rsidRDefault="003D533A">
      <w:pPr>
        <w:numPr>
          <w:ilvl w:val="0"/>
          <w:numId w:val="6"/>
        </w:numPr>
        <w:pBdr>
          <w:top w:val="nil"/>
          <w:left w:val="nil"/>
          <w:bottom w:val="nil"/>
          <w:right w:val="nil"/>
          <w:between w:val="nil"/>
        </w:pBdr>
      </w:pPr>
      <w:r>
        <w:rPr>
          <w:color w:val="000000"/>
        </w:rPr>
        <w:t>The age of criminal responsibility</w:t>
      </w:r>
    </w:p>
    <w:p w14:paraId="1B34CAE0" w14:textId="718F713E" w:rsidR="008F7CCF" w:rsidRPr="003274E1" w:rsidRDefault="003D533A">
      <w:pPr>
        <w:pBdr>
          <w:top w:val="nil"/>
          <w:left w:val="nil"/>
          <w:bottom w:val="nil"/>
          <w:right w:val="nil"/>
          <w:between w:val="nil"/>
        </w:pBdr>
        <w:rPr>
          <w:color w:val="000000"/>
        </w:rPr>
      </w:pPr>
      <w:r w:rsidRPr="003274E1">
        <w:rPr>
          <w:color w:val="000000"/>
        </w:rPr>
        <w:t>For more information about our RS</w:t>
      </w:r>
      <w:r w:rsidR="00701DE5" w:rsidRPr="003274E1">
        <w:rPr>
          <w:color w:val="000000"/>
        </w:rPr>
        <w:t>H</w:t>
      </w:r>
      <w:r w:rsidRPr="003274E1">
        <w:rPr>
          <w:color w:val="000000"/>
        </w:rPr>
        <w:t xml:space="preserve">E curriculum, see Appendices 1,2 and </w:t>
      </w:r>
      <w:r w:rsidRPr="003274E1">
        <w:t>3</w:t>
      </w:r>
      <w:r w:rsidRPr="003274E1">
        <w:rPr>
          <w:color w:val="000000"/>
        </w:rPr>
        <w:t>.</w:t>
      </w:r>
    </w:p>
    <w:p w14:paraId="1C9E5689" w14:textId="640F234E" w:rsidR="00701DE5" w:rsidRPr="003274E1" w:rsidRDefault="00701DE5">
      <w:pPr>
        <w:pBdr>
          <w:top w:val="nil"/>
          <w:left w:val="nil"/>
          <w:bottom w:val="nil"/>
          <w:right w:val="nil"/>
          <w:between w:val="nil"/>
        </w:pBdr>
        <w:rPr>
          <w:color w:val="000000"/>
        </w:rPr>
      </w:pPr>
      <w:r w:rsidRPr="003274E1">
        <w:rPr>
          <w:color w:val="000000"/>
        </w:rPr>
        <w:t>The school will continue to develop knowledge of topics specified for primary schools as required and in addition cover the content specified for secondary schools.</w:t>
      </w:r>
    </w:p>
    <w:p w14:paraId="1B34CAE1" w14:textId="26F83F3A" w:rsidR="008F7CCF" w:rsidRDefault="003D533A">
      <w:pPr>
        <w:pBdr>
          <w:top w:val="nil"/>
          <w:left w:val="nil"/>
          <w:bottom w:val="nil"/>
          <w:right w:val="nil"/>
          <w:between w:val="nil"/>
        </w:pBdr>
        <w:rPr>
          <w:color w:val="000000"/>
        </w:rPr>
      </w:pPr>
      <w:r w:rsidRPr="003274E1">
        <w:rPr>
          <w:color w:val="000000"/>
        </w:rPr>
        <w:t>We may amend our curriculum content to respond to the needs and context of our pupils, to discuss issues affecting them in an age-appropriate manner. We</w:t>
      </w:r>
      <w:r>
        <w:rPr>
          <w:color w:val="000000"/>
        </w:rPr>
        <w:t xml:space="preserve"> will inform parents and carers of any deviation from our published policy in </w:t>
      </w:r>
      <w:proofErr w:type="gramStart"/>
      <w:r>
        <w:rPr>
          <w:color w:val="000000"/>
        </w:rPr>
        <w:t>advance, and</w:t>
      </w:r>
      <w:proofErr w:type="gramEnd"/>
      <w:r>
        <w:rPr>
          <w:color w:val="000000"/>
        </w:rPr>
        <w:t xml:space="preserve"> share any relevant materials on request.</w:t>
      </w:r>
    </w:p>
    <w:p w14:paraId="1B34CAE2" w14:textId="77777777" w:rsidR="008F7CCF" w:rsidRDefault="003D533A">
      <w:pPr>
        <w:pBdr>
          <w:top w:val="nil"/>
          <w:left w:val="nil"/>
          <w:bottom w:val="nil"/>
          <w:right w:val="nil"/>
          <w:between w:val="nil"/>
        </w:pBdr>
        <w:rPr>
          <w:color w:val="000000"/>
        </w:rPr>
      </w:pPr>
      <w:bookmarkStart w:id="15" w:name="_heading=h.q67iwg10309j" w:colFirst="0" w:colLast="0"/>
      <w:bookmarkEnd w:id="15"/>
      <w:r>
        <w:rPr>
          <w:color w:val="000000"/>
        </w:rPr>
        <w:t>These areas of learning are taught within the context of family life taking care to make sure that there is no stigmatisation of children based on their home circumstances (i.e. families can include single-parent families, same-sex parents, families headed by grandparents, adoptive parents and foster parents/carers among other structures) along with reflecting sensitively that some children may have a different structure of support around them (for example, looked-after children, young carers or kinship carers).</w:t>
      </w:r>
    </w:p>
    <w:p w14:paraId="1B34CAE3" w14:textId="77777777" w:rsidR="008F7CCF" w:rsidRDefault="003D533A">
      <w:pPr>
        <w:pBdr>
          <w:top w:val="nil"/>
          <w:left w:val="nil"/>
          <w:bottom w:val="nil"/>
          <w:right w:val="nil"/>
          <w:between w:val="nil"/>
        </w:pBdr>
        <w:rPr>
          <w:color w:val="000000"/>
        </w:rPr>
      </w:pPr>
      <w:r>
        <w:rPr>
          <w:color w:val="000000"/>
        </w:rPr>
        <w:t xml:space="preserve">Across our trust, we will also be mindful of the law and legal requirements, taking care not to condone or encourage illegal activity, such as violent action against people, criminal damage to property or hate crime. </w:t>
      </w:r>
    </w:p>
    <w:p w14:paraId="1B34CAE4" w14:textId="77777777" w:rsidR="008F7CCF" w:rsidRDefault="008F7CCF">
      <w:pPr>
        <w:pBdr>
          <w:top w:val="nil"/>
          <w:left w:val="nil"/>
          <w:bottom w:val="nil"/>
          <w:right w:val="nil"/>
          <w:between w:val="nil"/>
        </w:pBdr>
      </w:pPr>
    </w:p>
    <w:p w14:paraId="1B34CAE5" w14:textId="77777777" w:rsidR="008F7CCF" w:rsidRDefault="003D533A">
      <w:pPr>
        <w:numPr>
          <w:ilvl w:val="1"/>
          <w:numId w:val="5"/>
        </w:numPr>
        <w:pBdr>
          <w:top w:val="nil"/>
          <w:left w:val="nil"/>
          <w:bottom w:val="nil"/>
          <w:right w:val="nil"/>
          <w:between w:val="nil"/>
        </w:pBdr>
        <w:rPr>
          <w:b/>
          <w:bCs/>
          <w:sz w:val="24"/>
          <w:szCs w:val="24"/>
        </w:rPr>
      </w:pPr>
      <w:r>
        <w:rPr>
          <w:b/>
          <w:bCs/>
          <w:sz w:val="24"/>
          <w:szCs w:val="24"/>
        </w:rPr>
        <w:t xml:space="preserve"> Inclusivity </w:t>
      </w:r>
    </w:p>
    <w:p w14:paraId="1B34CAE6" w14:textId="77777777" w:rsidR="008F7CCF" w:rsidRDefault="003D533A">
      <w:pPr>
        <w:pBdr>
          <w:top w:val="nil"/>
          <w:left w:val="nil"/>
          <w:bottom w:val="nil"/>
          <w:right w:val="nil"/>
          <w:between w:val="nil"/>
        </w:pBdr>
        <w:rPr>
          <w:color w:val="000000"/>
        </w:rPr>
      </w:pPr>
      <w:r>
        <w:rPr>
          <w:color w:val="000000"/>
        </w:rPr>
        <w:t xml:space="preserve">Our schools will teach about these topics in a manner that: </w:t>
      </w:r>
    </w:p>
    <w:p w14:paraId="1B34CAE7" w14:textId="77777777" w:rsidR="008F7CCF" w:rsidRPr="003274E1" w:rsidRDefault="003D533A">
      <w:pPr>
        <w:numPr>
          <w:ilvl w:val="0"/>
          <w:numId w:val="4"/>
        </w:numPr>
        <w:pBdr>
          <w:top w:val="nil"/>
          <w:left w:val="nil"/>
          <w:bottom w:val="nil"/>
          <w:right w:val="nil"/>
          <w:between w:val="nil"/>
        </w:pBdr>
      </w:pPr>
      <w:r w:rsidRPr="003274E1">
        <w:rPr>
          <w:color w:val="000000"/>
        </w:rPr>
        <w:t xml:space="preserve">Considers how a diverse range of pupils will relate to them </w:t>
      </w:r>
    </w:p>
    <w:p w14:paraId="732196C6" w14:textId="2FE987B2" w:rsidR="00701DE5" w:rsidRPr="003274E1" w:rsidRDefault="00701DE5" w:rsidP="00701DE5">
      <w:pPr>
        <w:pStyle w:val="NormalWeb"/>
        <w:numPr>
          <w:ilvl w:val="0"/>
          <w:numId w:val="4"/>
        </w:numPr>
        <w:spacing w:before="0" w:beforeAutospacing="0" w:after="120" w:afterAutospacing="0"/>
        <w:textAlignment w:val="baseline"/>
        <w:rPr>
          <w:rFonts w:ascii="Arial" w:hAnsi="Arial" w:cs="Arial"/>
          <w:color w:val="000000"/>
          <w:sz w:val="20"/>
          <w:szCs w:val="20"/>
        </w:rPr>
      </w:pPr>
      <w:r w:rsidRPr="003274E1">
        <w:rPr>
          <w:rFonts w:ascii="Arial" w:hAnsi="Arial" w:cs="Arial"/>
          <w:color w:val="000000"/>
          <w:sz w:val="20"/>
          <w:szCs w:val="20"/>
        </w:rPr>
        <w:t>Is accessible to pupils with SEND</w:t>
      </w:r>
    </w:p>
    <w:p w14:paraId="1B34CAE8" w14:textId="77777777" w:rsidR="008F7CCF" w:rsidRDefault="003D533A">
      <w:pPr>
        <w:numPr>
          <w:ilvl w:val="0"/>
          <w:numId w:val="4"/>
        </w:numPr>
        <w:pBdr>
          <w:top w:val="nil"/>
          <w:left w:val="nil"/>
          <w:bottom w:val="nil"/>
          <w:right w:val="nil"/>
          <w:between w:val="nil"/>
        </w:pBdr>
      </w:pPr>
      <w:r w:rsidRPr="003274E1">
        <w:rPr>
          <w:color w:val="000000"/>
        </w:rPr>
        <w:t>Is sensitive to all pupils’ experiences</w:t>
      </w:r>
    </w:p>
    <w:p w14:paraId="1B34CAE9" w14:textId="77777777" w:rsidR="008F7CCF" w:rsidRDefault="003D533A">
      <w:pPr>
        <w:numPr>
          <w:ilvl w:val="0"/>
          <w:numId w:val="4"/>
        </w:numPr>
        <w:pBdr>
          <w:top w:val="nil"/>
          <w:left w:val="nil"/>
          <w:bottom w:val="nil"/>
          <w:right w:val="nil"/>
          <w:between w:val="nil"/>
        </w:pBdr>
      </w:pPr>
      <w:r>
        <w:rPr>
          <w:color w:val="000000"/>
        </w:rPr>
        <w:t xml:space="preserve">During lessons, makes pupils feel: </w:t>
      </w:r>
    </w:p>
    <w:p w14:paraId="1B34CAEA" w14:textId="77777777" w:rsidR="008F7CCF" w:rsidRDefault="003D533A">
      <w:pPr>
        <w:numPr>
          <w:ilvl w:val="1"/>
          <w:numId w:val="4"/>
        </w:numPr>
        <w:pBdr>
          <w:top w:val="nil"/>
          <w:left w:val="nil"/>
          <w:bottom w:val="nil"/>
          <w:right w:val="nil"/>
          <w:between w:val="nil"/>
        </w:pBdr>
      </w:pPr>
      <w:r>
        <w:rPr>
          <w:color w:val="000000"/>
        </w:rPr>
        <w:t xml:space="preserve">Safe and supported </w:t>
      </w:r>
    </w:p>
    <w:p w14:paraId="1B34CAEB" w14:textId="77777777" w:rsidR="008F7CCF" w:rsidRDefault="003D533A">
      <w:pPr>
        <w:numPr>
          <w:ilvl w:val="1"/>
          <w:numId w:val="4"/>
        </w:numPr>
        <w:pBdr>
          <w:top w:val="nil"/>
          <w:left w:val="nil"/>
          <w:bottom w:val="nil"/>
          <w:right w:val="nil"/>
          <w:between w:val="nil"/>
        </w:pBdr>
      </w:pPr>
      <w:r>
        <w:rPr>
          <w:color w:val="000000"/>
        </w:rPr>
        <w:t>Able to engage with the key messages</w:t>
      </w:r>
    </w:p>
    <w:p w14:paraId="1B34CAEC" w14:textId="77777777" w:rsidR="008F7CCF" w:rsidRDefault="003D533A">
      <w:pPr>
        <w:pBdr>
          <w:top w:val="nil"/>
          <w:left w:val="nil"/>
          <w:bottom w:val="nil"/>
          <w:right w:val="nil"/>
          <w:between w:val="nil"/>
        </w:pBdr>
        <w:ind w:left="340" w:hanging="170"/>
        <w:rPr>
          <w:color w:val="000000"/>
        </w:rPr>
      </w:pPr>
      <w:r>
        <w:rPr>
          <w:color w:val="000000"/>
        </w:rPr>
        <w:t xml:space="preserve">They will also: </w:t>
      </w:r>
    </w:p>
    <w:p w14:paraId="1B34CAED" w14:textId="77777777" w:rsidR="008F7CCF" w:rsidRDefault="003D533A">
      <w:pPr>
        <w:numPr>
          <w:ilvl w:val="0"/>
          <w:numId w:val="4"/>
        </w:numPr>
        <w:pBdr>
          <w:top w:val="nil"/>
          <w:left w:val="nil"/>
          <w:bottom w:val="nil"/>
          <w:right w:val="nil"/>
          <w:between w:val="nil"/>
        </w:pBdr>
      </w:pPr>
      <w:r>
        <w:rPr>
          <w:color w:val="000000"/>
        </w:rPr>
        <w:t xml:space="preserve">Make sure that pupils learn about these topics in an environment that’s appropriate for them, for example in: </w:t>
      </w:r>
    </w:p>
    <w:p w14:paraId="1B34CAEE" w14:textId="77777777" w:rsidR="008F7CCF" w:rsidRDefault="003D533A">
      <w:pPr>
        <w:numPr>
          <w:ilvl w:val="1"/>
          <w:numId w:val="4"/>
        </w:numPr>
        <w:pBdr>
          <w:top w:val="nil"/>
          <w:left w:val="nil"/>
          <w:bottom w:val="nil"/>
          <w:right w:val="nil"/>
          <w:between w:val="nil"/>
        </w:pBdr>
      </w:pPr>
      <w:r>
        <w:rPr>
          <w:color w:val="000000"/>
        </w:rPr>
        <w:t xml:space="preserve">A whole-class setting </w:t>
      </w:r>
    </w:p>
    <w:p w14:paraId="1B34CAEF" w14:textId="77777777" w:rsidR="008F7CCF" w:rsidRDefault="003D533A">
      <w:pPr>
        <w:numPr>
          <w:ilvl w:val="1"/>
          <w:numId w:val="4"/>
        </w:numPr>
        <w:pBdr>
          <w:top w:val="nil"/>
          <w:left w:val="nil"/>
          <w:bottom w:val="nil"/>
          <w:right w:val="nil"/>
          <w:between w:val="nil"/>
        </w:pBdr>
      </w:pPr>
      <w:r>
        <w:rPr>
          <w:color w:val="000000"/>
        </w:rPr>
        <w:t>Small groups or targeted sessions</w:t>
      </w:r>
    </w:p>
    <w:p w14:paraId="1B34CAF0" w14:textId="77777777" w:rsidR="008F7CCF" w:rsidRDefault="003D533A">
      <w:pPr>
        <w:numPr>
          <w:ilvl w:val="1"/>
          <w:numId w:val="4"/>
        </w:numPr>
        <w:pBdr>
          <w:top w:val="nil"/>
          <w:left w:val="nil"/>
          <w:bottom w:val="nil"/>
          <w:right w:val="nil"/>
          <w:between w:val="nil"/>
        </w:pBdr>
      </w:pPr>
      <w:r>
        <w:rPr>
          <w:color w:val="000000"/>
        </w:rPr>
        <w:t xml:space="preserve">1-to-1 discussions </w:t>
      </w:r>
    </w:p>
    <w:p w14:paraId="1B34CAF1" w14:textId="77777777" w:rsidR="008F7CCF" w:rsidRDefault="003D533A">
      <w:pPr>
        <w:numPr>
          <w:ilvl w:val="1"/>
          <w:numId w:val="4"/>
        </w:numPr>
        <w:pBdr>
          <w:top w:val="nil"/>
          <w:left w:val="nil"/>
          <w:bottom w:val="nil"/>
          <w:right w:val="nil"/>
          <w:between w:val="nil"/>
        </w:pBdr>
      </w:pPr>
      <w:r>
        <w:rPr>
          <w:color w:val="000000"/>
        </w:rPr>
        <w:t>Digital formats</w:t>
      </w:r>
    </w:p>
    <w:p w14:paraId="1B34CAF2" w14:textId="77777777" w:rsidR="008F7CCF" w:rsidRDefault="003D533A">
      <w:pPr>
        <w:numPr>
          <w:ilvl w:val="0"/>
          <w:numId w:val="4"/>
        </w:numPr>
        <w:pBdr>
          <w:top w:val="nil"/>
          <w:left w:val="nil"/>
          <w:bottom w:val="nil"/>
          <w:right w:val="nil"/>
          <w:between w:val="nil"/>
        </w:pBdr>
        <w:spacing w:after="240"/>
      </w:pPr>
      <w:proofErr w:type="gramStart"/>
      <w:r>
        <w:rPr>
          <w:color w:val="000000"/>
        </w:rPr>
        <w:t>Give careful consideration to</w:t>
      </w:r>
      <w:proofErr w:type="gramEnd"/>
      <w:r>
        <w:rPr>
          <w:color w:val="000000"/>
        </w:rPr>
        <w:t xml:space="preserve"> the level of differentiation needed </w:t>
      </w:r>
    </w:p>
    <w:p w14:paraId="1B34CAF3" w14:textId="77777777" w:rsidR="008F7CCF" w:rsidRDefault="003D533A">
      <w:pPr>
        <w:numPr>
          <w:ilvl w:val="1"/>
          <w:numId w:val="5"/>
        </w:numPr>
        <w:pBdr>
          <w:top w:val="nil"/>
          <w:left w:val="nil"/>
          <w:bottom w:val="nil"/>
          <w:right w:val="nil"/>
          <w:between w:val="nil"/>
        </w:pBdr>
        <w:rPr>
          <w:b/>
          <w:bCs/>
          <w:sz w:val="24"/>
          <w:szCs w:val="24"/>
        </w:rPr>
      </w:pPr>
      <w:r>
        <w:rPr>
          <w:b/>
          <w:bCs/>
          <w:sz w:val="24"/>
          <w:szCs w:val="24"/>
        </w:rPr>
        <w:t xml:space="preserve"> Use of resources</w:t>
      </w:r>
    </w:p>
    <w:p w14:paraId="1B34CAF4" w14:textId="77777777" w:rsidR="008F7CCF" w:rsidRDefault="003D533A">
      <w:pPr>
        <w:pBdr>
          <w:top w:val="nil"/>
          <w:left w:val="nil"/>
          <w:bottom w:val="nil"/>
          <w:right w:val="nil"/>
          <w:between w:val="nil"/>
        </w:pBdr>
        <w:ind w:left="340" w:hanging="170"/>
        <w:rPr>
          <w:color w:val="000000"/>
        </w:rPr>
      </w:pPr>
      <w:r>
        <w:rPr>
          <w:color w:val="000000"/>
        </w:rPr>
        <w:t>Our schools will consider whether any resources they plan to use:</w:t>
      </w:r>
    </w:p>
    <w:p w14:paraId="1B34CAF5" w14:textId="2D078E22" w:rsidR="008F7CCF" w:rsidRPr="003274E1" w:rsidRDefault="003D533A">
      <w:pPr>
        <w:numPr>
          <w:ilvl w:val="1"/>
          <w:numId w:val="4"/>
        </w:numPr>
        <w:pBdr>
          <w:top w:val="nil"/>
          <w:left w:val="nil"/>
          <w:bottom w:val="nil"/>
          <w:right w:val="nil"/>
          <w:between w:val="nil"/>
        </w:pBdr>
      </w:pPr>
      <w:r>
        <w:rPr>
          <w:color w:val="000000"/>
        </w:rPr>
        <w:t xml:space="preserve">Are aligned with the teaching requirements set out in the </w:t>
      </w:r>
      <w:r w:rsidRPr="003274E1">
        <w:rPr>
          <w:color w:val="000000"/>
        </w:rPr>
        <w:t>statutory RS</w:t>
      </w:r>
      <w:r w:rsidR="00701DE5" w:rsidRPr="003274E1">
        <w:rPr>
          <w:color w:val="000000"/>
        </w:rPr>
        <w:t>H</w:t>
      </w:r>
      <w:r w:rsidRPr="003274E1">
        <w:rPr>
          <w:color w:val="000000"/>
        </w:rPr>
        <w:t>E guidance</w:t>
      </w:r>
    </w:p>
    <w:p w14:paraId="1B34CAF6" w14:textId="77777777" w:rsidR="008F7CCF" w:rsidRPr="003274E1" w:rsidRDefault="003D533A">
      <w:pPr>
        <w:numPr>
          <w:ilvl w:val="1"/>
          <w:numId w:val="4"/>
        </w:numPr>
        <w:pBdr>
          <w:top w:val="nil"/>
          <w:left w:val="nil"/>
          <w:bottom w:val="nil"/>
          <w:right w:val="nil"/>
          <w:between w:val="nil"/>
        </w:pBdr>
      </w:pPr>
      <w:r w:rsidRPr="003274E1">
        <w:rPr>
          <w:color w:val="000000"/>
        </w:rPr>
        <w:t xml:space="preserve">Would support pupils in applying their knowledge in different contexts and settings </w:t>
      </w:r>
    </w:p>
    <w:p w14:paraId="1B34CAF7" w14:textId="77777777" w:rsidR="008F7CCF" w:rsidRPr="003274E1" w:rsidRDefault="003D533A">
      <w:pPr>
        <w:numPr>
          <w:ilvl w:val="1"/>
          <w:numId w:val="4"/>
        </w:numPr>
        <w:pBdr>
          <w:top w:val="nil"/>
          <w:left w:val="nil"/>
          <w:bottom w:val="nil"/>
          <w:right w:val="nil"/>
          <w:between w:val="nil"/>
        </w:pBdr>
      </w:pPr>
      <w:r w:rsidRPr="003274E1">
        <w:rPr>
          <w:color w:val="000000"/>
        </w:rPr>
        <w:t xml:space="preserve">Are age-appropriate, given the age and maturity of the pupils </w:t>
      </w:r>
    </w:p>
    <w:p w14:paraId="1B34CAF8" w14:textId="77777777" w:rsidR="008F7CCF" w:rsidRDefault="003D533A">
      <w:pPr>
        <w:numPr>
          <w:ilvl w:val="1"/>
          <w:numId w:val="4"/>
        </w:numPr>
        <w:pBdr>
          <w:top w:val="nil"/>
          <w:left w:val="nil"/>
          <w:bottom w:val="nil"/>
          <w:right w:val="nil"/>
          <w:between w:val="nil"/>
        </w:pBdr>
      </w:pPr>
      <w:r>
        <w:rPr>
          <w:color w:val="000000"/>
        </w:rPr>
        <w:t xml:space="preserve">Are evidence-based and contain robust facts and statistics </w:t>
      </w:r>
    </w:p>
    <w:p w14:paraId="1B34CAF9" w14:textId="77777777" w:rsidR="008F7CCF" w:rsidRDefault="003D533A">
      <w:pPr>
        <w:numPr>
          <w:ilvl w:val="1"/>
          <w:numId w:val="4"/>
        </w:numPr>
        <w:pBdr>
          <w:top w:val="nil"/>
          <w:left w:val="nil"/>
          <w:bottom w:val="nil"/>
          <w:right w:val="nil"/>
          <w:between w:val="nil"/>
        </w:pBdr>
      </w:pPr>
      <w:r>
        <w:rPr>
          <w:color w:val="000000"/>
        </w:rPr>
        <w:t xml:space="preserve">Fit into our curriculum plan </w:t>
      </w:r>
    </w:p>
    <w:p w14:paraId="1B34CAFA" w14:textId="77777777" w:rsidR="008F7CCF" w:rsidRDefault="003D533A">
      <w:pPr>
        <w:numPr>
          <w:ilvl w:val="1"/>
          <w:numId w:val="4"/>
        </w:numPr>
        <w:pBdr>
          <w:top w:val="nil"/>
          <w:left w:val="nil"/>
          <w:bottom w:val="nil"/>
          <w:right w:val="nil"/>
          <w:between w:val="nil"/>
        </w:pBdr>
      </w:pPr>
      <w:r>
        <w:rPr>
          <w:color w:val="000000"/>
        </w:rPr>
        <w:t>Are from credible sources</w:t>
      </w:r>
    </w:p>
    <w:p w14:paraId="1B34CAFB" w14:textId="77777777" w:rsidR="008F7CCF" w:rsidRDefault="003D533A">
      <w:pPr>
        <w:numPr>
          <w:ilvl w:val="1"/>
          <w:numId w:val="4"/>
        </w:numPr>
        <w:pBdr>
          <w:top w:val="nil"/>
          <w:left w:val="nil"/>
          <w:bottom w:val="nil"/>
          <w:right w:val="nil"/>
          <w:between w:val="nil"/>
        </w:pBdr>
      </w:pPr>
      <w:r>
        <w:rPr>
          <w:color w:val="000000"/>
        </w:rPr>
        <w:t xml:space="preserve">Are compatible with effective teaching approaches </w:t>
      </w:r>
    </w:p>
    <w:p w14:paraId="79106B13" w14:textId="77777777" w:rsidR="00701DE5" w:rsidRPr="00701DE5" w:rsidRDefault="003D533A">
      <w:pPr>
        <w:numPr>
          <w:ilvl w:val="1"/>
          <w:numId w:val="4"/>
        </w:numPr>
        <w:pBdr>
          <w:top w:val="nil"/>
          <w:left w:val="nil"/>
          <w:bottom w:val="nil"/>
          <w:right w:val="nil"/>
          <w:between w:val="nil"/>
        </w:pBdr>
        <w:spacing w:after="240"/>
      </w:pPr>
      <w:r>
        <w:rPr>
          <w:color w:val="000000"/>
        </w:rPr>
        <w:t xml:space="preserve">Are sensitive to pupils’ experiences and won’t provoke distress  </w:t>
      </w:r>
    </w:p>
    <w:p w14:paraId="27362033" w14:textId="77777777" w:rsidR="00701DE5" w:rsidRPr="003274E1" w:rsidRDefault="00701DE5" w:rsidP="00701DE5">
      <w:pPr>
        <w:pStyle w:val="NormalWeb"/>
        <w:spacing w:before="0" w:beforeAutospacing="0" w:after="120" w:afterAutospacing="0"/>
      </w:pPr>
      <w:r w:rsidRPr="003274E1">
        <w:rPr>
          <w:rFonts w:ascii="Arial" w:hAnsi="Arial" w:cs="Arial"/>
          <w:color w:val="000000"/>
          <w:sz w:val="20"/>
          <w:szCs w:val="20"/>
        </w:rPr>
        <w:lastRenderedPageBreak/>
        <w:t>We will make sure that when we consult parents/carers we provide a representative sample of the resources that the school plans to use.</w:t>
      </w:r>
    </w:p>
    <w:p w14:paraId="627E0723" w14:textId="77777777" w:rsidR="00701DE5" w:rsidRPr="003274E1" w:rsidRDefault="00701DE5" w:rsidP="00701DE5">
      <w:pPr>
        <w:pStyle w:val="NormalWeb"/>
        <w:spacing w:before="0" w:beforeAutospacing="0" w:after="120" w:afterAutospacing="0"/>
      </w:pPr>
      <w:r w:rsidRPr="003274E1">
        <w:rPr>
          <w:rFonts w:ascii="Arial" w:hAnsi="Arial" w:cs="Arial"/>
          <w:color w:val="000000"/>
          <w:sz w:val="20"/>
          <w:szCs w:val="20"/>
        </w:rPr>
        <w:t>We will ensure that parents/carers are able to view all curriculum materials used to teach RSHE on request. </w:t>
      </w:r>
    </w:p>
    <w:p w14:paraId="17E4B5EA" w14:textId="77777777" w:rsidR="00701DE5" w:rsidRPr="003274E1" w:rsidRDefault="00701DE5" w:rsidP="00701DE5">
      <w:pPr>
        <w:pStyle w:val="NormalWeb"/>
        <w:spacing w:before="0" w:beforeAutospacing="0" w:after="120" w:afterAutospacing="0"/>
      </w:pPr>
      <w:r w:rsidRPr="003274E1">
        <w:rPr>
          <w:rFonts w:ascii="Arial" w:hAnsi="Arial" w:cs="Arial"/>
          <w:color w:val="000000"/>
          <w:sz w:val="20"/>
          <w:szCs w:val="20"/>
        </w:rPr>
        <w:t xml:space="preserve">Parents/carers </w:t>
      </w:r>
      <w:proofErr w:type="gramStart"/>
      <w:r w:rsidRPr="003274E1">
        <w:rPr>
          <w:rFonts w:ascii="Arial" w:hAnsi="Arial" w:cs="Arial"/>
          <w:color w:val="000000"/>
          <w:sz w:val="20"/>
          <w:szCs w:val="20"/>
        </w:rPr>
        <w:t>are not able to</w:t>
      </w:r>
      <w:proofErr w:type="gramEnd"/>
      <w:r w:rsidRPr="003274E1">
        <w:rPr>
          <w:rFonts w:ascii="Arial" w:hAnsi="Arial" w:cs="Arial"/>
          <w:color w:val="000000"/>
          <w:sz w:val="20"/>
          <w:szCs w:val="20"/>
        </w:rPr>
        <w:t xml:space="preserve"> veto curriculum content.</w:t>
      </w:r>
    </w:p>
    <w:p w14:paraId="3C239093" w14:textId="77777777" w:rsidR="00701DE5" w:rsidRDefault="00701DE5" w:rsidP="00701DE5">
      <w:pPr>
        <w:pStyle w:val="NormalWeb"/>
        <w:spacing w:before="0" w:beforeAutospacing="0" w:after="120" w:afterAutospacing="0"/>
      </w:pPr>
      <w:r w:rsidRPr="003274E1">
        <w:rPr>
          <w:rFonts w:ascii="Arial" w:hAnsi="Arial" w:cs="Arial"/>
          <w:color w:val="000000"/>
          <w:sz w:val="20"/>
          <w:szCs w:val="20"/>
        </w:rPr>
        <w:t xml:space="preserve">We will comply with any applicable copyright laws when sharing resources with parents or </w:t>
      </w:r>
      <w:proofErr w:type="gramStart"/>
      <w:r w:rsidRPr="003274E1">
        <w:rPr>
          <w:rFonts w:ascii="Arial" w:hAnsi="Arial" w:cs="Arial"/>
          <w:color w:val="000000"/>
          <w:sz w:val="20"/>
          <w:szCs w:val="20"/>
        </w:rPr>
        <w:t>carers, and</w:t>
      </w:r>
      <w:proofErr w:type="gramEnd"/>
      <w:r w:rsidRPr="003274E1">
        <w:rPr>
          <w:rFonts w:ascii="Arial" w:hAnsi="Arial" w:cs="Arial"/>
          <w:color w:val="000000"/>
          <w:sz w:val="20"/>
          <w:szCs w:val="20"/>
        </w:rPr>
        <w:t xml:space="preserve"> will include a statement that parents agree to as a condition of access that the content should not be copied or shared further except as authorised under copyright law.</w:t>
      </w:r>
      <w:r>
        <w:rPr>
          <w:rFonts w:ascii="Arial" w:hAnsi="Arial" w:cs="Arial"/>
          <w:color w:val="000000"/>
          <w:sz w:val="20"/>
          <w:szCs w:val="20"/>
        </w:rPr>
        <w:br/>
      </w:r>
    </w:p>
    <w:p w14:paraId="1B34CAFC" w14:textId="28A8A2A7" w:rsidR="008F7CCF" w:rsidRDefault="008F7CCF" w:rsidP="00701DE5">
      <w:pPr>
        <w:pBdr>
          <w:top w:val="nil"/>
          <w:left w:val="nil"/>
          <w:bottom w:val="nil"/>
          <w:right w:val="nil"/>
          <w:between w:val="nil"/>
        </w:pBdr>
        <w:spacing w:after="240"/>
      </w:pPr>
    </w:p>
    <w:p w14:paraId="1B34CAFD" w14:textId="77777777" w:rsidR="008F7CCF" w:rsidRDefault="003D533A">
      <w:pPr>
        <w:pStyle w:val="Heading1"/>
        <w:rPr>
          <w:b w:val="0"/>
          <w:bCs w:val="0"/>
          <w:color w:val="000000"/>
          <w:sz w:val="20"/>
          <w:szCs w:val="20"/>
        </w:rPr>
      </w:pPr>
      <w:bookmarkStart w:id="16" w:name="_heading=h.xp82jv9lc4r2" w:colFirst="0" w:colLast="0"/>
      <w:bookmarkEnd w:id="16"/>
      <w:r>
        <w:rPr>
          <w:color w:val="000000"/>
        </w:rPr>
        <w:t>7. Use of external organisations and materials</w:t>
      </w:r>
    </w:p>
    <w:p w14:paraId="79F05E3F" w14:textId="77777777" w:rsidR="00701DE5" w:rsidRPr="003274E1" w:rsidRDefault="00701DE5" w:rsidP="00701DE5">
      <w:pPr>
        <w:pBdr>
          <w:top w:val="nil"/>
          <w:left w:val="nil"/>
          <w:bottom w:val="nil"/>
          <w:right w:val="nil"/>
          <w:between w:val="nil"/>
        </w:pBdr>
        <w:rPr>
          <w:color w:val="000000"/>
        </w:rPr>
      </w:pPr>
      <w:r w:rsidRPr="003274E1">
        <w:rPr>
          <w:color w:val="000000"/>
        </w:rPr>
        <w:t>Whilst we may work with external organisations to deliver the curriculum, we remain responsible for the content and the way in which pupils are taught. Across our trust, we will make sure that any agency and any materials used are accurate, age and stage-appropriate and unbiased and in line with our legal duties around political impartiality. </w:t>
      </w:r>
    </w:p>
    <w:p w14:paraId="26EDD134" w14:textId="77777777" w:rsidR="00701DE5" w:rsidRPr="003274E1" w:rsidRDefault="00701DE5">
      <w:pPr>
        <w:pBdr>
          <w:top w:val="nil"/>
          <w:left w:val="nil"/>
          <w:bottom w:val="nil"/>
          <w:right w:val="nil"/>
          <w:between w:val="nil"/>
        </w:pBdr>
        <w:rPr>
          <w:color w:val="000000"/>
        </w:rPr>
      </w:pPr>
    </w:p>
    <w:p w14:paraId="1B34CAFF" w14:textId="77777777" w:rsidR="008F7CCF" w:rsidRPr="003274E1" w:rsidRDefault="003D533A">
      <w:pPr>
        <w:pBdr>
          <w:top w:val="nil"/>
          <w:left w:val="nil"/>
          <w:bottom w:val="nil"/>
          <w:right w:val="nil"/>
          <w:between w:val="nil"/>
        </w:pBdr>
        <w:ind w:left="340" w:hanging="170"/>
        <w:rPr>
          <w:color w:val="000000"/>
        </w:rPr>
      </w:pPr>
      <w:r w:rsidRPr="003274E1">
        <w:rPr>
          <w:color w:val="000000"/>
        </w:rPr>
        <w:t xml:space="preserve">Our schools </w:t>
      </w:r>
      <w:r w:rsidRPr="003274E1">
        <w:rPr>
          <w:b/>
          <w:bCs/>
          <w:color w:val="000000"/>
        </w:rPr>
        <w:t>will</w:t>
      </w:r>
      <w:r w:rsidRPr="003274E1">
        <w:rPr>
          <w:color w:val="000000"/>
        </w:rPr>
        <w:t>:</w:t>
      </w:r>
    </w:p>
    <w:p w14:paraId="1B34CB00" w14:textId="241A1790" w:rsidR="008F7CCF" w:rsidRPr="003274E1" w:rsidRDefault="003D533A">
      <w:pPr>
        <w:numPr>
          <w:ilvl w:val="0"/>
          <w:numId w:val="4"/>
        </w:numPr>
        <w:pBdr>
          <w:top w:val="nil"/>
          <w:left w:val="nil"/>
          <w:bottom w:val="nil"/>
          <w:right w:val="nil"/>
          <w:between w:val="nil"/>
        </w:pBdr>
      </w:pPr>
      <w:r w:rsidRPr="003274E1">
        <w:rPr>
          <w:color w:val="000000"/>
        </w:rPr>
        <w:t>Make appropriate checks and engage with external agencies to make sure that their approach to teaching about RS</w:t>
      </w:r>
      <w:r w:rsidR="00701DE5" w:rsidRPr="003274E1">
        <w:rPr>
          <w:color w:val="000000"/>
        </w:rPr>
        <w:t>H</w:t>
      </w:r>
      <w:r w:rsidRPr="003274E1">
        <w:rPr>
          <w:color w:val="000000"/>
        </w:rPr>
        <w:t>E is balanced, and it and the resources they intend to use:</w:t>
      </w:r>
    </w:p>
    <w:p w14:paraId="1B34CB01" w14:textId="77777777" w:rsidR="008F7CCF" w:rsidRPr="003274E1" w:rsidRDefault="003D533A">
      <w:pPr>
        <w:numPr>
          <w:ilvl w:val="1"/>
          <w:numId w:val="4"/>
        </w:numPr>
        <w:pBdr>
          <w:top w:val="nil"/>
          <w:left w:val="nil"/>
          <w:bottom w:val="nil"/>
          <w:right w:val="nil"/>
          <w:between w:val="nil"/>
        </w:pBdr>
      </w:pPr>
      <w:r w:rsidRPr="003274E1">
        <w:rPr>
          <w:color w:val="000000"/>
        </w:rPr>
        <w:t>Are age-appropriate</w:t>
      </w:r>
    </w:p>
    <w:p w14:paraId="1B34CB02" w14:textId="77777777" w:rsidR="008F7CCF" w:rsidRPr="003274E1" w:rsidRDefault="003D533A">
      <w:pPr>
        <w:numPr>
          <w:ilvl w:val="1"/>
          <w:numId w:val="4"/>
        </w:numPr>
        <w:pBdr>
          <w:top w:val="nil"/>
          <w:left w:val="nil"/>
          <w:bottom w:val="nil"/>
          <w:right w:val="nil"/>
          <w:between w:val="nil"/>
        </w:pBdr>
      </w:pPr>
      <w:r w:rsidRPr="003274E1">
        <w:rPr>
          <w:color w:val="000000"/>
        </w:rPr>
        <w:t>Are in line with pupils’ developmental stage</w:t>
      </w:r>
    </w:p>
    <w:p w14:paraId="41D23E2F" w14:textId="5EC2216B" w:rsidR="00701DE5" w:rsidRPr="003274E1" w:rsidRDefault="00701DE5">
      <w:pPr>
        <w:numPr>
          <w:ilvl w:val="1"/>
          <w:numId w:val="4"/>
        </w:numPr>
        <w:pBdr>
          <w:top w:val="nil"/>
          <w:left w:val="nil"/>
          <w:bottom w:val="nil"/>
          <w:right w:val="nil"/>
          <w:between w:val="nil"/>
        </w:pBdr>
      </w:pPr>
      <w:r w:rsidRPr="003274E1">
        <w:rPr>
          <w:color w:val="000000"/>
        </w:rPr>
        <w:t>Are accessible for all pupils, including those with SEND</w:t>
      </w:r>
    </w:p>
    <w:p w14:paraId="191FF695" w14:textId="4BB6690A" w:rsidR="00701DE5" w:rsidRPr="003274E1" w:rsidRDefault="00701DE5">
      <w:pPr>
        <w:numPr>
          <w:ilvl w:val="1"/>
          <w:numId w:val="4"/>
        </w:numPr>
        <w:pBdr>
          <w:top w:val="nil"/>
          <w:left w:val="nil"/>
          <w:bottom w:val="nil"/>
          <w:right w:val="nil"/>
          <w:between w:val="nil"/>
        </w:pBdr>
      </w:pPr>
      <w:r w:rsidRPr="003274E1">
        <w:rPr>
          <w:color w:val="000000"/>
        </w:rPr>
        <w:t>Are sensitive to pupils' needs</w:t>
      </w:r>
    </w:p>
    <w:p w14:paraId="1B34CB03" w14:textId="77777777" w:rsidR="008F7CCF" w:rsidRDefault="003D533A">
      <w:pPr>
        <w:numPr>
          <w:ilvl w:val="1"/>
          <w:numId w:val="4"/>
        </w:numPr>
        <w:pBdr>
          <w:top w:val="nil"/>
          <w:left w:val="nil"/>
          <w:bottom w:val="nil"/>
          <w:right w:val="nil"/>
          <w:between w:val="nil"/>
        </w:pBdr>
      </w:pPr>
      <w:r>
        <w:rPr>
          <w:color w:val="000000"/>
        </w:rPr>
        <w:t xml:space="preserve">Comply with: </w:t>
      </w:r>
    </w:p>
    <w:p w14:paraId="1B34CB04" w14:textId="77777777" w:rsidR="008F7CCF" w:rsidRDefault="003D533A">
      <w:pPr>
        <w:numPr>
          <w:ilvl w:val="2"/>
          <w:numId w:val="4"/>
        </w:numPr>
        <w:pBdr>
          <w:top w:val="nil"/>
          <w:left w:val="nil"/>
          <w:bottom w:val="nil"/>
          <w:right w:val="nil"/>
          <w:between w:val="nil"/>
        </w:pBdr>
      </w:pPr>
      <w:r>
        <w:rPr>
          <w:color w:val="000000"/>
        </w:rPr>
        <w:t xml:space="preserve">This policy </w:t>
      </w:r>
    </w:p>
    <w:p w14:paraId="1B34CB05" w14:textId="77777777" w:rsidR="008F7CCF" w:rsidRDefault="003D533A">
      <w:pPr>
        <w:numPr>
          <w:ilvl w:val="2"/>
          <w:numId w:val="4"/>
        </w:numPr>
        <w:pBdr>
          <w:top w:val="nil"/>
          <w:left w:val="nil"/>
          <w:bottom w:val="nil"/>
          <w:right w:val="nil"/>
          <w:between w:val="nil"/>
        </w:pBdr>
      </w:pPr>
      <w:r>
        <w:rPr>
          <w:color w:val="000000"/>
        </w:rPr>
        <w:t xml:space="preserve">The </w:t>
      </w:r>
      <w:hyperlink r:id="rId15">
        <w:r>
          <w:rPr>
            <w:color w:val="0072CC"/>
            <w:u w:val="single"/>
          </w:rPr>
          <w:t>Teachers’ Standards</w:t>
        </w:r>
      </w:hyperlink>
      <w:r>
        <w:rPr>
          <w:color w:val="000000"/>
        </w:rPr>
        <w:t xml:space="preserve"> </w:t>
      </w:r>
    </w:p>
    <w:p w14:paraId="1B34CB06" w14:textId="77777777" w:rsidR="008F7CCF" w:rsidRDefault="003D533A">
      <w:pPr>
        <w:numPr>
          <w:ilvl w:val="2"/>
          <w:numId w:val="4"/>
        </w:numPr>
        <w:pBdr>
          <w:top w:val="nil"/>
          <w:left w:val="nil"/>
          <w:bottom w:val="nil"/>
          <w:right w:val="nil"/>
          <w:between w:val="nil"/>
        </w:pBdr>
      </w:pPr>
      <w:r>
        <w:rPr>
          <w:color w:val="000000"/>
        </w:rPr>
        <w:t xml:space="preserve">The </w:t>
      </w:r>
      <w:hyperlink r:id="rId16">
        <w:r>
          <w:rPr>
            <w:color w:val="0072CC"/>
            <w:u w:val="single"/>
          </w:rPr>
          <w:t>Equality Act 2010</w:t>
        </w:r>
      </w:hyperlink>
      <w:r>
        <w:rPr>
          <w:color w:val="000000"/>
        </w:rPr>
        <w:t xml:space="preserve"> </w:t>
      </w:r>
    </w:p>
    <w:p w14:paraId="1B34CB07" w14:textId="77777777" w:rsidR="008F7CCF" w:rsidRDefault="003D533A">
      <w:pPr>
        <w:numPr>
          <w:ilvl w:val="2"/>
          <w:numId w:val="4"/>
        </w:numPr>
        <w:pBdr>
          <w:top w:val="nil"/>
          <w:left w:val="nil"/>
          <w:bottom w:val="nil"/>
          <w:right w:val="nil"/>
          <w:between w:val="nil"/>
        </w:pBdr>
      </w:pPr>
      <w:r>
        <w:rPr>
          <w:color w:val="000000"/>
        </w:rPr>
        <w:t xml:space="preserve">The </w:t>
      </w:r>
      <w:hyperlink r:id="rId17">
        <w:r>
          <w:rPr>
            <w:color w:val="0072CC"/>
            <w:u w:val="single"/>
          </w:rPr>
          <w:t>Human Rights Act 1998</w:t>
        </w:r>
      </w:hyperlink>
      <w:r>
        <w:rPr>
          <w:color w:val="000000"/>
        </w:rPr>
        <w:t xml:space="preserve"> </w:t>
      </w:r>
    </w:p>
    <w:p w14:paraId="1B34CB08" w14:textId="77777777" w:rsidR="008F7CCF" w:rsidRDefault="003D533A">
      <w:pPr>
        <w:numPr>
          <w:ilvl w:val="2"/>
          <w:numId w:val="4"/>
        </w:numPr>
        <w:pBdr>
          <w:top w:val="nil"/>
          <w:left w:val="nil"/>
          <w:bottom w:val="nil"/>
          <w:right w:val="nil"/>
          <w:between w:val="nil"/>
        </w:pBdr>
      </w:pPr>
      <w:r>
        <w:rPr>
          <w:color w:val="000000"/>
        </w:rPr>
        <w:t xml:space="preserve">The </w:t>
      </w:r>
      <w:hyperlink r:id="rId18">
        <w:r>
          <w:rPr>
            <w:color w:val="0072CC"/>
            <w:u w:val="single"/>
          </w:rPr>
          <w:t>Education Act 1996</w:t>
        </w:r>
      </w:hyperlink>
      <w:r>
        <w:rPr>
          <w:color w:val="000000"/>
        </w:rPr>
        <w:t xml:space="preserve"> </w:t>
      </w:r>
    </w:p>
    <w:p w14:paraId="1B34CB09" w14:textId="77777777" w:rsidR="008F7CCF" w:rsidRDefault="003D533A">
      <w:pPr>
        <w:numPr>
          <w:ilvl w:val="0"/>
          <w:numId w:val="4"/>
        </w:numPr>
        <w:pBdr>
          <w:top w:val="nil"/>
          <w:left w:val="nil"/>
          <w:bottom w:val="nil"/>
          <w:right w:val="nil"/>
          <w:between w:val="nil"/>
        </w:pBdr>
      </w:pPr>
      <w:r>
        <w:rPr>
          <w:color w:val="000000"/>
        </w:rPr>
        <w:t>Only work with external agencies where they have full confidence in the agency, its approach and the resources it uses</w:t>
      </w:r>
    </w:p>
    <w:p w14:paraId="1B34CB0A" w14:textId="77777777" w:rsidR="008F7CCF" w:rsidRDefault="003D533A">
      <w:pPr>
        <w:numPr>
          <w:ilvl w:val="0"/>
          <w:numId w:val="4"/>
        </w:numPr>
        <w:pBdr>
          <w:top w:val="nil"/>
          <w:left w:val="nil"/>
          <w:bottom w:val="nil"/>
          <w:right w:val="nil"/>
          <w:between w:val="nil"/>
        </w:pBdr>
      </w:pPr>
      <w:r>
        <w:rPr>
          <w:color w:val="000000"/>
        </w:rPr>
        <w:t>Make sure that any speakers and resources meet the intended outcome of the relevant part of the curriculum</w:t>
      </w:r>
    </w:p>
    <w:p w14:paraId="1B34CB0B" w14:textId="77777777" w:rsidR="008F7CCF" w:rsidRDefault="003D533A">
      <w:pPr>
        <w:numPr>
          <w:ilvl w:val="0"/>
          <w:numId w:val="4"/>
        </w:numPr>
        <w:pBdr>
          <w:top w:val="nil"/>
          <w:left w:val="nil"/>
          <w:bottom w:val="nil"/>
          <w:right w:val="nil"/>
          <w:between w:val="nil"/>
        </w:pBdr>
      </w:pPr>
      <w:r>
        <w:rPr>
          <w:color w:val="000000"/>
        </w:rPr>
        <w:t xml:space="preserve">Review any case study materials and look for feedback from other people the agency has worked with </w:t>
      </w:r>
    </w:p>
    <w:p w14:paraId="1B34CB0C" w14:textId="77777777" w:rsidR="008F7CCF" w:rsidRDefault="003D533A">
      <w:pPr>
        <w:numPr>
          <w:ilvl w:val="0"/>
          <w:numId w:val="4"/>
        </w:numPr>
        <w:pBdr>
          <w:top w:val="nil"/>
          <w:left w:val="nil"/>
          <w:bottom w:val="nil"/>
          <w:right w:val="nil"/>
          <w:between w:val="nil"/>
        </w:pBdr>
      </w:pPr>
      <w:r>
        <w:rPr>
          <w:color w:val="000000"/>
        </w:rPr>
        <w:t xml:space="preserve">Be clear on: </w:t>
      </w:r>
    </w:p>
    <w:p w14:paraId="1B34CB0D" w14:textId="77777777" w:rsidR="008F7CCF" w:rsidRDefault="003D533A">
      <w:pPr>
        <w:numPr>
          <w:ilvl w:val="1"/>
          <w:numId w:val="4"/>
        </w:numPr>
        <w:pBdr>
          <w:top w:val="nil"/>
          <w:left w:val="nil"/>
          <w:bottom w:val="nil"/>
          <w:right w:val="nil"/>
          <w:between w:val="nil"/>
        </w:pBdr>
      </w:pPr>
      <w:r>
        <w:rPr>
          <w:color w:val="000000"/>
        </w:rPr>
        <w:t>What they’re going to say</w:t>
      </w:r>
    </w:p>
    <w:p w14:paraId="1B34CB0E" w14:textId="77777777" w:rsidR="008F7CCF" w:rsidRDefault="003D533A">
      <w:pPr>
        <w:numPr>
          <w:ilvl w:val="1"/>
          <w:numId w:val="4"/>
        </w:numPr>
        <w:pBdr>
          <w:top w:val="nil"/>
          <w:left w:val="nil"/>
          <w:bottom w:val="nil"/>
          <w:right w:val="nil"/>
          <w:between w:val="nil"/>
        </w:pBdr>
      </w:pPr>
      <w:r>
        <w:rPr>
          <w:color w:val="000000"/>
        </w:rPr>
        <w:t xml:space="preserve">Their position on the issues to be discussed </w:t>
      </w:r>
    </w:p>
    <w:p w14:paraId="1B34CB0F" w14:textId="77777777" w:rsidR="008F7CCF" w:rsidRDefault="003D533A">
      <w:pPr>
        <w:numPr>
          <w:ilvl w:val="0"/>
          <w:numId w:val="4"/>
        </w:numPr>
        <w:pBdr>
          <w:top w:val="nil"/>
          <w:left w:val="nil"/>
          <w:bottom w:val="nil"/>
          <w:right w:val="nil"/>
          <w:between w:val="nil"/>
        </w:pBdr>
      </w:pPr>
      <w:r>
        <w:rPr>
          <w:color w:val="000000"/>
        </w:rPr>
        <w:t>Ask to see in advance any materials that the agency may use</w:t>
      </w:r>
    </w:p>
    <w:p w14:paraId="000B38DC" w14:textId="77777777" w:rsidR="00701DE5" w:rsidRPr="003274E1" w:rsidRDefault="003D533A">
      <w:pPr>
        <w:numPr>
          <w:ilvl w:val="0"/>
          <w:numId w:val="4"/>
        </w:numPr>
        <w:pBdr>
          <w:top w:val="nil"/>
          <w:left w:val="nil"/>
          <w:bottom w:val="nil"/>
          <w:right w:val="nil"/>
          <w:between w:val="nil"/>
        </w:pBdr>
      </w:pPr>
      <w:r w:rsidRPr="003274E1">
        <w:rPr>
          <w:color w:val="000000"/>
        </w:rPr>
        <w:t xml:space="preserve">Know the named individuals who will be there, </w:t>
      </w:r>
      <w:r w:rsidR="00701DE5" w:rsidRPr="003274E1">
        <w:rPr>
          <w:color w:val="000000"/>
        </w:rPr>
        <w:t xml:space="preserve">check the credentials of the visitor and/or visiting organisation, </w:t>
      </w:r>
      <w:r w:rsidRPr="003274E1">
        <w:rPr>
          <w:color w:val="000000"/>
        </w:rPr>
        <w:t>and follow usual safeguarding procedures for these people</w:t>
      </w:r>
    </w:p>
    <w:p w14:paraId="29F92A27" w14:textId="77777777" w:rsidR="00701DE5" w:rsidRPr="003274E1" w:rsidRDefault="00701DE5" w:rsidP="00701DE5">
      <w:pPr>
        <w:numPr>
          <w:ilvl w:val="0"/>
          <w:numId w:val="4"/>
        </w:numPr>
        <w:pBdr>
          <w:top w:val="nil"/>
          <w:left w:val="nil"/>
          <w:bottom w:val="nil"/>
          <w:right w:val="nil"/>
          <w:between w:val="nil"/>
        </w:pBdr>
        <w:tabs>
          <w:tab w:val="num" w:pos="720"/>
        </w:tabs>
        <w:rPr>
          <w:color w:val="000000"/>
        </w:rPr>
      </w:pPr>
      <w:r w:rsidRPr="003274E1">
        <w:rPr>
          <w:color w:val="000000"/>
        </w:rPr>
        <w:t>Make sure the visitor understands and agrees in advance: </w:t>
      </w:r>
    </w:p>
    <w:p w14:paraId="56D2D642" w14:textId="77777777" w:rsidR="00701DE5" w:rsidRPr="003274E1" w:rsidRDefault="00701DE5" w:rsidP="00701DE5">
      <w:pPr>
        <w:numPr>
          <w:ilvl w:val="1"/>
          <w:numId w:val="4"/>
        </w:numPr>
        <w:pBdr>
          <w:top w:val="nil"/>
          <w:left w:val="nil"/>
          <w:bottom w:val="nil"/>
          <w:right w:val="nil"/>
          <w:between w:val="nil"/>
        </w:pBdr>
        <w:rPr>
          <w:color w:val="000000"/>
        </w:rPr>
      </w:pPr>
      <w:r w:rsidRPr="003274E1">
        <w:rPr>
          <w:color w:val="000000"/>
        </w:rPr>
        <w:t>How confidentiality will work in any lesson</w:t>
      </w:r>
    </w:p>
    <w:p w14:paraId="1B34CB10" w14:textId="697BA4BD" w:rsidR="008F7CCF" w:rsidRPr="003274E1" w:rsidRDefault="00701DE5" w:rsidP="00701DE5">
      <w:pPr>
        <w:numPr>
          <w:ilvl w:val="1"/>
          <w:numId w:val="4"/>
        </w:numPr>
        <w:pBdr>
          <w:top w:val="nil"/>
          <w:left w:val="nil"/>
          <w:bottom w:val="nil"/>
          <w:right w:val="nil"/>
          <w:between w:val="nil"/>
        </w:pBdr>
        <w:rPr>
          <w:color w:val="000000"/>
        </w:rPr>
      </w:pPr>
      <w:r w:rsidRPr="003274E1">
        <w:rPr>
          <w:color w:val="000000"/>
        </w:rPr>
        <w:t>How safeguarding reports should be dealt with, in line with our trust policies</w:t>
      </w:r>
    </w:p>
    <w:p w14:paraId="1B34CB11" w14:textId="77777777" w:rsidR="008F7CCF" w:rsidRPr="003274E1" w:rsidRDefault="003D533A">
      <w:pPr>
        <w:numPr>
          <w:ilvl w:val="0"/>
          <w:numId w:val="4"/>
        </w:numPr>
        <w:pBdr>
          <w:top w:val="nil"/>
          <w:left w:val="nil"/>
          <w:bottom w:val="nil"/>
          <w:right w:val="nil"/>
          <w:between w:val="nil"/>
        </w:pBdr>
      </w:pPr>
      <w:r w:rsidRPr="003274E1">
        <w:rPr>
          <w:color w:val="000000"/>
        </w:rPr>
        <w:lastRenderedPageBreak/>
        <w:t>Conduct a basic online search and address anything that may be of concern to the school, or to parents and carers</w:t>
      </w:r>
    </w:p>
    <w:p w14:paraId="1B34CB12" w14:textId="77777777" w:rsidR="008F7CCF" w:rsidRDefault="003D533A">
      <w:pPr>
        <w:numPr>
          <w:ilvl w:val="0"/>
          <w:numId w:val="4"/>
        </w:numPr>
        <w:pBdr>
          <w:top w:val="nil"/>
          <w:left w:val="nil"/>
          <w:bottom w:val="nil"/>
          <w:right w:val="nil"/>
          <w:between w:val="nil"/>
        </w:pBdr>
      </w:pPr>
      <w:r w:rsidRPr="003274E1">
        <w:rPr>
          <w:color w:val="000000"/>
        </w:rPr>
        <w:t>Check the agency’s protocol for taking pictures</w:t>
      </w:r>
      <w:r>
        <w:rPr>
          <w:color w:val="000000"/>
        </w:rPr>
        <w:t xml:space="preserve"> or using any personal data they might get from a session </w:t>
      </w:r>
    </w:p>
    <w:p w14:paraId="1B34CB13" w14:textId="77777777" w:rsidR="008F7CCF" w:rsidRDefault="003D533A">
      <w:pPr>
        <w:numPr>
          <w:ilvl w:val="0"/>
          <w:numId w:val="4"/>
        </w:numPr>
        <w:pBdr>
          <w:top w:val="nil"/>
          <w:left w:val="nil"/>
          <w:bottom w:val="nil"/>
          <w:right w:val="nil"/>
          <w:between w:val="nil"/>
        </w:pBdr>
      </w:pPr>
      <w:r>
        <w:rPr>
          <w:color w:val="000000"/>
        </w:rPr>
        <w:t xml:space="preserve">Remind teachers that they can say “no” or, in extreme cases, stop a session  </w:t>
      </w:r>
    </w:p>
    <w:p w14:paraId="1B34CB14" w14:textId="77777777" w:rsidR="008F7CCF" w:rsidRDefault="003D533A">
      <w:pPr>
        <w:numPr>
          <w:ilvl w:val="0"/>
          <w:numId w:val="4"/>
        </w:numPr>
        <w:pBdr>
          <w:top w:val="nil"/>
          <w:left w:val="nil"/>
          <w:bottom w:val="nil"/>
          <w:right w:val="nil"/>
          <w:between w:val="nil"/>
        </w:pBdr>
      </w:pPr>
      <w:r>
        <w:rPr>
          <w:color w:val="000000"/>
        </w:rPr>
        <w:t xml:space="preserve">Make sure that the teacher is in the room during any sessions with external speakers  </w:t>
      </w:r>
    </w:p>
    <w:p w14:paraId="1B34CB15" w14:textId="77777777" w:rsidR="008F7CCF" w:rsidRDefault="003D533A">
      <w:pPr>
        <w:numPr>
          <w:ilvl w:val="0"/>
          <w:numId w:val="4"/>
        </w:numPr>
        <w:pBdr>
          <w:top w:val="nil"/>
          <w:left w:val="nil"/>
          <w:bottom w:val="nil"/>
          <w:right w:val="nil"/>
          <w:between w:val="nil"/>
        </w:pBdr>
      </w:pPr>
      <w:r>
        <w:rPr>
          <w:color w:val="000000"/>
        </w:rPr>
        <w:t>Inform all external organisations that the school is legally obliged to share all content with parents and carers</w:t>
      </w:r>
    </w:p>
    <w:p w14:paraId="1B34CB16" w14:textId="77777777" w:rsidR="008F7CCF" w:rsidRPr="003274E1" w:rsidRDefault="003D533A">
      <w:pPr>
        <w:numPr>
          <w:ilvl w:val="0"/>
          <w:numId w:val="4"/>
        </w:numPr>
        <w:pBdr>
          <w:top w:val="nil"/>
          <w:left w:val="nil"/>
          <w:bottom w:val="nil"/>
          <w:right w:val="nil"/>
          <w:between w:val="nil"/>
        </w:pBdr>
      </w:pPr>
      <w:r w:rsidRPr="003274E1">
        <w:rPr>
          <w:color w:val="000000"/>
        </w:rPr>
        <w:t>Share all external materials with parents and carers</w:t>
      </w:r>
    </w:p>
    <w:p w14:paraId="006E0B51" w14:textId="77777777" w:rsidR="00701DE5" w:rsidRPr="003274E1" w:rsidRDefault="00701DE5" w:rsidP="00701DE5">
      <w:pPr>
        <w:pStyle w:val="NormalWeb"/>
        <w:numPr>
          <w:ilvl w:val="0"/>
          <w:numId w:val="4"/>
        </w:numPr>
        <w:spacing w:before="0" w:beforeAutospacing="0" w:after="120" w:afterAutospacing="0"/>
        <w:textAlignment w:val="baseline"/>
        <w:rPr>
          <w:rFonts w:ascii="Arial" w:hAnsi="Arial" w:cs="Arial"/>
          <w:color w:val="000000"/>
          <w:sz w:val="20"/>
          <w:szCs w:val="20"/>
        </w:rPr>
      </w:pPr>
      <w:r w:rsidRPr="003274E1">
        <w:rPr>
          <w:rFonts w:ascii="Arial" w:hAnsi="Arial" w:cs="Arial"/>
          <w:color w:val="000000"/>
          <w:sz w:val="20"/>
          <w:szCs w:val="20"/>
        </w:rPr>
        <w:t>Consult parents/carers on the content of external resources on the topic of biological sex and gender reassignment in advance and make all materials available to them on request</w:t>
      </w:r>
    </w:p>
    <w:p w14:paraId="0E1AA547" w14:textId="05943F92" w:rsidR="00701DE5" w:rsidRPr="003274E1" w:rsidRDefault="00701DE5" w:rsidP="00701DE5">
      <w:pPr>
        <w:pStyle w:val="NormalWeb"/>
        <w:numPr>
          <w:ilvl w:val="0"/>
          <w:numId w:val="4"/>
        </w:numPr>
        <w:spacing w:before="0" w:beforeAutospacing="0" w:after="120" w:afterAutospacing="0"/>
        <w:textAlignment w:val="baseline"/>
        <w:rPr>
          <w:rFonts w:ascii="Arial" w:hAnsi="Arial" w:cs="Arial"/>
          <w:color w:val="000000"/>
          <w:sz w:val="20"/>
          <w:szCs w:val="20"/>
        </w:rPr>
      </w:pPr>
      <w:r w:rsidRPr="003274E1">
        <w:rPr>
          <w:rFonts w:ascii="Arial" w:hAnsi="Arial" w:cs="Arial"/>
          <w:color w:val="000000"/>
          <w:sz w:val="20"/>
          <w:szCs w:val="20"/>
        </w:rPr>
        <w:t>Avoid materials that use cartoons or diagrams that oversimplify the topics of biological sex and gender reassignment, that could be interpreted as being aimed at younger children, or that perpetuate stereotypes or encourage pupils to question their gender</w:t>
      </w:r>
    </w:p>
    <w:p w14:paraId="1B34CB17" w14:textId="77777777" w:rsidR="008F7CCF" w:rsidRPr="003274E1" w:rsidRDefault="003D533A">
      <w:pPr>
        <w:pBdr>
          <w:top w:val="nil"/>
          <w:left w:val="nil"/>
          <w:bottom w:val="nil"/>
          <w:right w:val="nil"/>
          <w:between w:val="nil"/>
        </w:pBdr>
        <w:ind w:left="340" w:hanging="170"/>
        <w:rPr>
          <w:color w:val="000000"/>
        </w:rPr>
      </w:pPr>
      <w:r w:rsidRPr="003274E1">
        <w:rPr>
          <w:color w:val="000000"/>
        </w:rPr>
        <w:t xml:space="preserve">Our schools </w:t>
      </w:r>
      <w:r w:rsidRPr="003274E1">
        <w:rPr>
          <w:b/>
          <w:bCs/>
          <w:color w:val="000000"/>
        </w:rPr>
        <w:t>won’t</w:t>
      </w:r>
      <w:r w:rsidRPr="003274E1">
        <w:rPr>
          <w:color w:val="000000"/>
        </w:rPr>
        <w:t>, under any circumstances:</w:t>
      </w:r>
    </w:p>
    <w:p w14:paraId="1B34CB18" w14:textId="77777777" w:rsidR="008F7CCF" w:rsidRPr="003274E1" w:rsidRDefault="003D533A">
      <w:pPr>
        <w:numPr>
          <w:ilvl w:val="0"/>
          <w:numId w:val="4"/>
        </w:numPr>
        <w:pBdr>
          <w:top w:val="nil"/>
          <w:left w:val="nil"/>
          <w:bottom w:val="nil"/>
          <w:right w:val="nil"/>
          <w:between w:val="nil"/>
        </w:pBdr>
      </w:pPr>
      <w:r w:rsidRPr="003274E1">
        <w:rPr>
          <w:color w:val="000000"/>
        </w:rPr>
        <w:t>Work with external agencies that take or promote extreme political positions</w:t>
      </w:r>
    </w:p>
    <w:p w14:paraId="1B34CB19" w14:textId="77777777" w:rsidR="008F7CCF" w:rsidRPr="003274E1" w:rsidRDefault="003D533A">
      <w:pPr>
        <w:numPr>
          <w:ilvl w:val="0"/>
          <w:numId w:val="4"/>
        </w:numPr>
        <w:pBdr>
          <w:top w:val="nil"/>
          <w:left w:val="nil"/>
          <w:bottom w:val="nil"/>
          <w:right w:val="nil"/>
          <w:between w:val="nil"/>
        </w:pBdr>
        <w:spacing w:after="240"/>
      </w:pPr>
      <w:r w:rsidRPr="003274E1">
        <w:rPr>
          <w:color w:val="000000"/>
        </w:rPr>
        <w:t xml:space="preserve">Use materials produced by such agencies, even if the material itself is not extreme </w:t>
      </w:r>
    </w:p>
    <w:p w14:paraId="440BEDFF" w14:textId="77777777" w:rsidR="00DB18DC" w:rsidRPr="003274E1" w:rsidRDefault="003D533A" w:rsidP="00DB18DC">
      <w:pPr>
        <w:numPr>
          <w:ilvl w:val="0"/>
          <w:numId w:val="4"/>
        </w:numPr>
        <w:pBdr>
          <w:top w:val="nil"/>
          <w:left w:val="nil"/>
          <w:bottom w:val="nil"/>
          <w:right w:val="nil"/>
          <w:between w:val="nil"/>
        </w:pBdr>
        <w:rPr>
          <w:color w:val="000000"/>
        </w:rPr>
      </w:pPr>
      <w:r w:rsidRPr="003274E1">
        <w:rPr>
          <w:color w:val="000000"/>
        </w:rPr>
        <w:t>Work with agencies who don’t allow their material to be shared with parents and carers</w:t>
      </w:r>
      <w:r w:rsidR="00DB18DC" w:rsidRPr="003274E1">
        <w:rPr>
          <w:color w:val="000000"/>
        </w:rPr>
        <w:t>. The school will communicate to agencies that it is legally obliged to have regard to the expectation that all content can be shared with parents and carers</w:t>
      </w:r>
    </w:p>
    <w:p w14:paraId="1B34CB1A" w14:textId="18B62D60" w:rsidR="008F7CCF" w:rsidRDefault="003D533A" w:rsidP="00DB18DC">
      <w:pPr>
        <w:pBdr>
          <w:top w:val="nil"/>
          <w:left w:val="nil"/>
          <w:bottom w:val="nil"/>
          <w:right w:val="nil"/>
          <w:between w:val="nil"/>
        </w:pBdr>
      </w:pPr>
      <w:r>
        <w:rPr>
          <w:color w:val="000000"/>
        </w:rPr>
        <w:br/>
      </w:r>
    </w:p>
    <w:p w14:paraId="1B34CB1B" w14:textId="77777777" w:rsidR="008F7CCF" w:rsidRDefault="003D533A">
      <w:pPr>
        <w:pStyle w:val="Heading1"/>
        <w:rPr>
          <w:color w:val="000000"/>
        </w:rPr>
      </w:pPr>
      <w:bookmarkStart w:id="17" w:name="_heading=h.ybgr36dsif92" w:colFirst="0" w:colLast="0"/>
      <w:bookmarkEnd w:id="17"/>
      <w:r>
        <w:rPr>
          <w:color w:val="000000"/>
        </w:rPr>
        <w:t>8. Roles and responsibilities</w:t>
      </w:r>
    </w:p>
    <w:p w14:paraId="1B34CB1C" w14:textId="77777777" w:rsidR="008F7CCF" w:rsidRDefault="003D533A">
      <w:pPr>
        <w:pBdr>
          <w:top w:val="nil"/>
          <w:left w:val="nil"/>
          <w:bottom w:val="nil"/>
          <w:right w:val="nil"/>
          <w:between w:val="nil"/>
        </w:pBdr>
        <w:spacing w:before="240"/>
      </w:pPr>
      <w:r>
        <w:rPr>
          <w:b/>
          <w:bCs/>
          <w:sz w:val="24"/>
          <w:szCs w:val="24"/>
        </w:rPr>
        <w:t>8.1 The board of trustees</w:t>
      </w:r>
    </w:p>
    <w:p w14:paraId="406F0C8B" w14:textId="77777777" w:rsidR="00DB18DC" w:rsidRPr="003274E1" w:rsidRDefault="003D533A" w:rsidP="00DB18DC">
      <w:pPr>
        <w:pBdr>
          <w:top w:val="nil"/>
          <w:left w:val="nil"/>
          <w:bottom w:val="nil"/>
          <w:right w:val="nil"/>
          <w:between w:val="nil"/>
        </w:pBdr>
      </w:pPr>
      <w:r w:rsidRPr="003274E1">
        <w:t>The board has delegated the approval of this policy to the Director of Curriculum.</w:t>
      </w:r>
    </w:p>
    <w:p w14:paraId="2685AFBD" w14:textId="77777777" w:rsidR="00DB18DC" w:rsidRPr="003274E1" w:rsidRDefault="00DB18DC" w:rsidP="00DB18DC">
      <w:pPr>
        <w:pBdr>
          <w:top w:val="nil"/>
          <w:left w:val="nil"/>
          <w:bottom w:val="nil"/>
          <w:right w:val="nil"/>
          <w:between w:val="nil"/>
        </w:pBdr>
      </w:pPr>
      <w:r w:rsidRPr="003274E1">
        <w:t>The board of trustees will ensure that:</w:t>
      </w:r>
    </w:p>
    <w:p w14:paraId="71B3AF9D" w14:textId="77777777" w:rsidR="00DB18DC" w:rsidRPr="003274E1" w:rsidRDefault="00DB18DC">
      <w:pPr>
        <w:numPr>
          <w:ilvl w:val="0"/>
          <w:numId w:val="17"/>
        </w:numPr>
        <w:pBdr>
          <w:top w:val="nil"/>
          <w:left w:val="nil"/>
          <w:bottom w:val="nil"/>
          <w:right w:val="nil"/>
          <w:between w:val="nil"/>
        </w:pBdr>
      </w:pPr>
      <w:r w:rsidRPr="003274E1">
        <w:t> All pupils make progress in achieving the expected educational outcomes </w:t>
      </w:r>
    </w:p>
    <w:p w14:paraId="1564FE98" w14:textId="77777777" w:rsidR="00DB18DC" w:rsidRPr="003274E1" w:rsidRDefault="00DB18DC">
      <w:pPr>
        <w:numPr>
          <w:ilvl w:val="0"/>
          <w:numId w:val="17"/>
        </w:numPr>
        <w:pBdr>
          <w:top w:val="nil"/>
          <w:left w:val="nil"/>
          <w:bottom w:val="nil"/>
          <w:right w:val="nil"/>
          <w:between w:val="nil"/>
        </w:pBdr>
      </w:pPr>
      <w:r w:rsidRPr="003274E1">
        <w:t>Teaching is accessible to all pupils with SEND </w:t>
      </w:r>
    </w:p>
    <w:p w14:paraId="5E87B7B4" w14:textId="77777777" w:rsidR="00DB18DC" w:rsidRPr="003274E1" w:rsidRDefault="00DB18DC">
      <w:pPr>
        <w:numPr>
          <w:ilvl w:val="0"/>
          <w:numId w:val="17"/>
        </w:numPr>
        <w:pBdr>
          <w:top w:val="nil"/>
          <w:left w:val="nil"/>
          <w:bottom w:val="nil"/>
          <w:right w:val="nil"/>
          <w:between w:val="nil"/>
        </w:pBdr>
      </w:pPr>
      <w:r w:rsidRPr="003274E1">
        <w:t>Curriculum content and teaching materials are aligned with the guidance</w:t>
      </w:r>
    </w:p>
    <w:p w14:paraId="179F4DDC" w14:textId="77777777" w:rsidR="00DB18DC" w:rsidRPr="003274E1" w:rsidRDefault="00DB18DC">
      <w:pPr>
        <w:numPr>
          <w:ilvl w:val="0"/>
          <w:numId w:val="17"/>
        </w:numPr>
        <w:pBdr>
          <w:top w:val="nil"/>
          <w:left w:val="nil"/>
          <w:bottom w:val="nil"/>
          <w:right w:val="nil"/>
          <w:between w:val="nil"/>
        </w:pBdr>
      </w:pPr>
      <w:r w:rsidRPr="003274E1">
        <w:t>Clear information is provided for parents on the subject content, teaching materials and external providers, and on the right to request that their child is withdrawn from sex education</w:t>
      </w:r>
    </w:p>
    <w:p w14:paraId="631D2B30" w14:textId="77777777" w:rsidR="00DB18DC" w:rsidRDefault="00DB18DC" w:rsidP="00DB18DC">
      <w:pPr>
        <w:pBdr>
          <w:top w:val="nil"/>
          <w:left w:val="nil"/>
          <w:bottom w:val="nil"/>
          <w:right w:val="nil"/>
          <w:between w:val="nil"/>
        </w:pBdr>
      </w:pPr>
    </w:p>
    <w:p w14:paraId="1B34CB1E" w14:textId="62474489" w:rsidR="008F7CCF" w:rsidRDefault="003D533A" w:rsidP="00DB18DC">
      <w:pPr>
        <w:pBdr>
          <w:top w:val="nil"/>
          <w:left w:val="nil"/>
          <w:bottom w:val="nil"/>
          <w:right w:val="nil"/>
          <w:between w:val="nil"/>
        </w:pBdr>
        <w:rPr>
          <w:b/>
          <w:bCs/>
          <w:sz w:val="24"/>
          <w:szCs w:val="24"/>
        </w:rPr>
      </w:pPr>
      <w:r>
        <w:rPr>
          <w:b/>
          <w:bCs/>
          <w:sz w:val="24"/>
          <w:szCs w:val="24"/>
        </w:rPr>
        <w:t>8.2 Director of Curriculum</w:t>
      </w:r>
    </w:p>
    <w:p w14:paraId="1B34CB1F" w14:textId="77777777" w:rsidR="008F7CCF" w:rsidRDefault="003D533A">
      <w:r>
        <w:t>The Director of Curriculum will:</w:t>
      </w:r>
    </w:p>
    <w:p w14:paraId="1B34CB20" w14:textId="77777777" w:rsidR="008F7CCF" w:rsidRDefault="003D533A">
      <w:pPr>
        <w:numPr>
          <w:ilvl w:val="0"/>
          <w:numId w:val="6"/>
        </w:numPr>
        <w:pBdr>
          <w:top w:val="nil"/>
          <w:left w:val="nil"/>
          <w:bottom w:val="nil"/>
          <w:right w:val="nil"/>
          <w:between w:val="nil"/>
        </w:pBdr>
      </w:pPr>
      <w:r>
        <w:t xml:space="preserve">Approve the policy </w:t>
      </w:r>
    </w:p>
    <w:p w14:paraId="1B34CB21" w14:textId="77777777" w:rsidR="008F7CCF" w:rsidRDefault="003D533A">
      <w:pPr>
        <w:numPr>
          <w:ilvl w:val="0"/>
          <w:numId w:val="6"/>
        </w:numPr>
        <w:pBdr>
          <w:top w:val="nil"/>
          <w:left w:val="nil"/>
          <w:bottom w:val="nil"/>
          <w:right w:val="nil"/>
          <w:between w:val="nil"/>
        </w:pBdr>
      </w:pPr>
      <w:r>
        <w:t>Work with headteachers to make sure they can implement the policy in their school</w:t>
      </w:r>
    </w:p>
    <w:p w14:paraId="1B34CB22" w14:textId="77777777" w:rsidR="008F7CCF" w:rsidRDefault="003D533A">
      <w:pPr>
        <w:numPr>
          <w:ilvl w:val="0"/>
          <w:numId w:val="6"/>
        </w:numPr>
        <w:pBdr>
          <w:top w:val="nil"/>
          <w:left w:val="nil"/>
          <w:bottom w:val="nil"/>
          <w:right w:val="nil"/>
          <w:between w:val="nil"/>
        </w:pBdr>
      </w:pPr>
      <w:r>
        <w:t>Report to the board of trustees on any issues with its implementation across the trust</w:t>
      </w:r>
    </w:p>
    <w:p w14:paraId="1B34CB23" w14:textId="77777777" w:rsidR="008F7CCF" w:rsidRDefault="003D533A">
      <w:pPr>
        <w:pBdr>
          <w:top w:val="nil"/>
          <w:left w:val="nil"/>
          <w:bottom w:val="nil"/>
          <w:right w:val="nil"/>
          <w:between w:val="nil"/>
        </w:pBdr>
        <w:spacing w:before="240"/>
        <w:rPr>
          <w:b/>
          <w:bCs/>
          <w:sz w:val="24"/>
          <w:szCs w:val="24"/>
        </w:rPr>
      </w:pPr>
      <w:r>
        <w:rPr>
          <w:b/>
          <w:bCs/>
          <w:sz w:val="24"/>
          <w:szCs w:val="24"/>
        </w:rPr>
        <w:t>8.3 Local governing bodies</w:t>
      </w:r>
    </w:p>
    <w:p w14:paraId="1B34CB24" w14:textId="77777777" w:rsidR="008F7CCF" w:rsidRDefault="003D533A">
      <w:pPr>
        <w:pBdr>
          <w:top w:val="nil"/>
          <w:left w:val="nil"/>
          <w:bottom w:val="nil"/>
          <w:right w:val="nil"/>
          <w:between w:val="nil"/>
        </w:pBdr>
      </w:pPr>
      <w:bookmarkStart w:id="18" w:name="_heading=h.2xd7fw5n0rw2" w:colFirst="0" w:colLast="0"/>
      <w:bookmarkEnd w:id="18"/>
      <w:r>
        <w:t xml:space="preserve">Local governing bodies are responsible for supporting the implementation of the policy at their school and reporting issues to the Director of Curriculum if they occur. </w:t>
      </w:r>
    </w:p>
    <w:p w14:paraId="1B34CB25" w14:textId="77777777" w:rsidR="008F7CCF" w:rsidRDefault="003D533A">
      <w:pPr>
        <w:pBdr>
          <w:top w:val="nil"/>
          <w:left w:val="nil"/>
          <w:bottom w:val="nil"/>
          <w:right w:val="nil"/>
          <w:between w:val="nil"/>
        </w:pBdr>
        <w:spacing w:before="240"/>
        <w:rPr>
          <w:b/>
          <w:bCs/>
          <w:sz w:val="24"/>
          <w:szCs w:val="24"/>
        </w:rPr>
      </w:pPr>
      <w:r>
        <w:rPr>
          <w:b/>
          <w:bCs/>
          <w:sz w:val="24"/>
          <w:szCs w:val="24"/>
        </w:rPr>
        <w:t>8.4 The headteacher</w:t>
      </w:r>
    </w:p>
    <w:p w14:paraId="1B34CB26" w14:textId="378A5B67" w:rsidR="008F7CCF" w:rsidRPr="003274E1" w:rsidRDefault="003D533A">
      <w:pPr>
        <w:pBdr>
          <w:top w:val="nil"/>
          <w:left w:val="nil"/>
          <w:bottom w:val="nil"/>
          <w:right w:val="nil"/>
          <w:between w:val="nil"/>
        </w:pBdr>
      </w:pPr>
      <w:bookmarkStart w:id="19" w:name="_heading=h.wa8oqwh5ee6z" w:colFirst="0" w:colLast="0"/>
      <w:bookmarkEnd w:id="19"/>
      <w:r w:rsidRPr="003274E1">
        <w:lastRenderedPageBreak/>
        <w:t>The headteacher is responsible for making sure that RS</w:t>
      </w:r>
      <w:r w:rsidR="00DB18DC" w:rsidRPr="003274E1">
        <w:t>H</w:t>
      </w:r>
      <w:r w:rsidRPr="003274E1">
        <w:t>E is taught consistently across their school, for making sure that all resources and materials are shared with parents and carers, and for managing requests to withdraw pupils from non-statutory components of RS</w:t>
      </w:r>
      <w:r w:rsidR="00DB18DC" w:rsidRPr="003274E1">
        <w:t>H</w:t>
      </w:r>
      <w:r w:rsidRPr="003274E1">
        <w:t xml:space="preserve">E (see section 9). </w:t>
      </w:r>
    </w:p>
    <w:p w14:paraId="1B34CB27" w14:textId="77777777" w:rsidR="008F7CCF" w:rsidRPr="003274E1" w:rsidRDefault="003D533A">
      <w:pPr>
        <w:pBdr>
          <w:top w:val="nil"/>
          <w:left w:val="nil"/>
          <w:bottom w:val="nil"/>
          <w:right w:val="nil"/>
          <w:between w:val="nil"/>
        </w:pBdr>
        <w:spacing w:before="240"/>
        <w:rPr>
          <w:b/>
          <w:bCs/>
          <w:sz w:val="24"/>
          <w:szCs w:val="24"/>
        </w:rPr>
      </w:pPr>
      <w:r w:rsidRPr="003274E1">
        <w:rPr>
          <w:b/>
          <w:bCs/>
          <w:sz w:val="24"/>
          <w:szCs w:val="24"/>
        </w:rPr>
        <w:t>8.5 Staff</w:t>
      </w:r>
    </w:p>
    <w:p w14:paraId="1B34CB28" w14:textId="77777777" w:rsidR="008F7CCF" w:rsidRPr="003274E1" w:rsidRDefault="003D533A">
      <w:pPr>
        <w:pBdr>
          <w:top w:val="nil"/>
          <w:left w:val="nil"/>
          <w:bottom w:val="nil"/>
          <w:right w:val="nil"/>
          <w:between w:val="nil"/>
        </w:pBdr>
        <w:rPr>
          <w:color w:val="000000"/>
        </w:rPr>
      </w:pPr>
      <w:r w:rsidRPr="003274E1">
        <w:rPr>
          <w:color w:val="000000"/>
        </w:rPr>
        <w:t>Staff are responsible for:</w:t>
      </w:r>
    </w:p>
    <w:p w14:paraId="1B34CB29" w14:textId="51E13EC8" w:rsidR="008F7CCF" w:rsidRPr="003274E1" w:rsidRDefault="003D533A">
      <w:pPr>
        <w:numPr>
          <w:ilvl w:val="0"/>
          <w:numId w:val="6"/>
        </w:numPr>
        <w:pBdr>
          <w:top w:val="nil"/>
          <w:left w:val="nil"/>
          <w:bottom w:val="nil"/>
          <w:right w:val="nil"/>
          <w:between w:val="nil"/>
        </w:pBdr>
      </w:pPr>
      <w:bookmarkStart w:id="20" w:name="_heading=h.tux355dfnmtl" w:colFirst="0" w:colLast="0"/>
      <w:bookmarkEnd w:id="20"/>
      <w:r w:rsidRPr="003274E1">
        <w:rPr>
          <w:color w:val="000000"/>
        </w:rPr>
        <w:t>Delivering RS</w:t>
      </w:r>
      <w:r w:rsidR="00DB18DC" w:rsidRPr="003274E1">
        <w:rPr>
          <w:color w:val="000000"/>
        </w:rPr>
        <w:t>H</w:t>
      </w:r>
      <w:r w:rsidRPr="003274E1">
        <w:rPr>
          <w:color w:val="000000"/>
        </w:rPr>
        <w:t>E in a way that is sensitive, high-quality and appropriate for each year group</w:t>
      </w:r>
    </w:p>
    <w:p w14:paraId="1B34CB2A" w14:textId="4932599E" w:rsidR="008F7CCF" w:rsidRPr="003274E1" w:rsidRDefault="003D533A">
      <w:pPr>
        <w:numPr>
          <w:ilvl w:val="0"/>
          <w:numId w:val="6"/>
        </w:numPr>
        <w:pBdr>
          <w:top w:val="nil"/>
          <w:left w:val="nil"/>
          <w:bottom w:val="nil"/>
          <w:right w:val="nil"/>
          <w:between w:val="nil"/>
        </w:pBdr>
      </w:pPr>
      <w:r w:rsidRPr="003274E1">
        <w:rPr>
          <w:color w:val="000000"/>
        </w:rPr>
        <w:t>Modelling positive attitudes to RS</w:t>
      </w:r>
      <w:r w:rsidR="00DB18DC" w:rsidRPr="003274E1">
        <w:rPr>
          <w:color w:val="000000"/>
        </w:rPr>
        <w:t>H</w:t>
      </w:r>
      <w:r w:rsidRPr="003274E1">
        <w:rPr>
          <w:color w:val="000000"/>
        </w:rPr>
        <w:t xml:space="preserve">E </w:t>
      </w:r>
    </w:p>
    <w:p w14:paraId="1B34CB2B" w14:textId="77777777" w:rsidR="008F7CCF" w:rsidRPr="003274E1" w:rsidRDefault="003D533A">
      <w:pPr>
        <w:numPr>
          <w:ilvl w:val="0"/>
          <w:numId w:val="6"/>
        </w:numPr>
        <w:pBdr>
          <w:top w:val="nil"/>
          <w:left w:val="nil"/>
          <w:bottom w:val="nil"/>
          <w:right w:val="nil"/>
          <w:between w:val="nil"/>
        </w:pBdr>
      </w:pPr>
      <w:r w:rsidRPr="003274E1">
        <w:rPr>
          <w:color w:val="000000"/>
        </w:rPr>
        <w:t>Monitoring progress</w:t>
      </w:r>
    </w:p>
    <w:p w14:paraId="1B34CB2C" w14:textId="77777777" w:rsidR="008F7CCF" w:rsidRPr="003274E1" w:rsidRDefault="003D533A">
      <w:pPr>
        <w:numPr>
          <w:ilvl w:val="0"/>
          <w:numId w:val="6"/>
        </w:numPr>
        <w:pBdr>
          <w:top w:val="nil"/>
          <w:left w:val="nil"/>
          <w:bottom w:val="nil"/>
          <w:right w:val="nil"/>
          <w:between w:val="nil"/>
        </w:pBdr>
      </w:pPr>
      <w:r w:rsidRPr="003274E1">
        <w:rPr>
          <w:color w:val="000000"/>
        </w:rPr>
        <w:t>Responding to the needs of individual pupils</w:t>
      </w:r>
    </w:p>
    <w:p w14:paraId="1B34CB2D" w14:textId="2BA4EFDF" w:rsidR="008F7CCF" w:rsidRPr="003274E1" w:rsidRDefault="003D533A">
      <w:pPr>
        <w:numPr>
          <w:ilvl w:val="0"/>
          <w:numId w:val="6"/>
        </w:numPr>
        <w:pBdr>
          <w:top w:val="nil"/>
          <w:left w:val="nil"/>
          <w:bottom w:val="nil"/>
          <w:right w:val="nil"/>
          <w:between w:val="nil"/>
        </w:pBdr>
      </w:pPr>
      <w:r w:rsidRPr="003274E1">
        <w:rPr>
          <w:color w:val="000000"/>
        </w:rPr>
        <w:t>Responding appropriately to pupils whose parents/carers wish them to be withdrawn from the non-statutory components of RS</w:t>
      </w:r>
      <w:r w:rsidR="00DB18DC" w:rsidRPr="003274E1">
        <w:rPr>
          <w:color w:val="000000"/>
        </w:rPr>
        <w:t>H</w:t>
      </w:r>
      <w:r w:rsidRPr="003274E1">
        <w:rPr>
          <w:color w:val="000000"/>
        </w:rPr>
        <w:t>E</w:t>
      </w:r>
    </w:p>
    <w:p w14:paraId="1B34CB2E" w14:textId="3A7394A9" w:rsidR="008F7CCF" w:rsidRPr="003274E1" w:rsidRDefault="003D533A">
      <w:pPr>
        <w:numPr>
          <w:ilvl w:val="0"/>
          <w:numId w:val="6"/>
        </w:numPr>
        <w:pBdr>
          <w:top w:val="nil"/>
          <w:left w:val="nil"/>
          <w:bottom w:val="nil"/>
          <w:right w:val="nil"/>
          <w:between w:val="nil"/>
        </w:pBdr>
      </w:pPr>
      <w:r w:rsidRPr="003274E1">
        <w:rPr>
          <w:color w:val="000000"/>
        </w:rPr>
        <w:t>Modelling positive behaviour and avoiding language that might perpetuate harmful stereotypes, and being conscious of everyday sexism, misogyny</w:t>
      </w:r>
      <w:r w:rsidR="00DB18DC" w:rsidRPr="003274E1">
        <w:rPr>
          <w:color w:val="000000"/>
        </w:rPr>
        <w:t>/misandry</w:t>
      </w:r>
      <w:r w:rsidRPr="003274E1">
        <w:rPr>
          <w:color w:val="000000"/>
        </w:rPr>
        <w:t>, homophobia</w:t>
      </w:r>
      <w:r w:rsidR="00DB18DC" w:rsidRPr="003274E1">
        <w:rPr>
          <w:color w:val="000000"/>
        </w:rPr>
        <w:t xml:space="preserve">, </w:t>
      </w:r>
      <w:proofErr w:type="spellStart"/>
      <w:r w:rsidR="00DB18DC" w:rsidRPr="003274E1">
        <w:rPr>
          <w:color w:val="000000"/>
        </w:rPr>
        <w:t>biphoboia</w:t>
      </w:r>
      <w:proofErr w:type="spellEnd"/>
      <w:r w:rsidR="00DB18DC" w:rsidRPr="003274E1">
        <w:rPr>
          <w:color w:val="000000"/>
        </w:rPr>
        <w:t>, sexual violence/harassment, derogatory behaviour</w:t>
      </w:r>
      <w:r w:rsidRPr="003274E1">
        <w:rPr>
          <w:color w:val="000000"/>
        </w:rPr>
        <w:t xml:space="preserve"> and stereotypes</w:t>
      </w:r>
    </w:p>
    <w:p w14:paraId="448080AE" w14:textId="5224840C" w:rsidR="00DB18DC" w:rsidRPr="003274E1" w:rsidRDefault="00DB18DC">
      <w:pPr>
        <w:pStyle w:val="NormalWeb"/>
        <w:numPr>
          <w:ilvl w:val="0"/>
          <w:numId w:val="6"/>
        </w:numPr>
        <w:spacing w:before="0" w:beforeAutospacing="0" w:after="120" w:afterAutospacing="0"/>
        <w:textAlignment w:val="baseline"/>
        <w:rPr>
          <w:rFonts w:ascii="Arial" w:hAnsi="Arial" w:cs="Arial"/>
          <w:color w:val="000000"/>
          <w:sz w:val="20"/>
          <w:szCs w:val="20"/>
        </w:rPr>
      </w:pPr>
      <w:r w:rsidRPr="003274E1">
        <w:rPr>
          <w:rFonts w:ascii="Arial" w:hAnsi="Arial" w:cs="Arial"/>
          <w:color w:val="000000"/>
          <w:sz w:val="20"/>
          <w:szCs w:val="20"/>
        </w:rPr>
        <w:t>Where misogynistic ideas are expressed at school, challenging the ideas, rather than the person expressing them</w:t>
      </w:r>
    </w:p>
    <w:p w14:paraId="1B34CB2F" w14:textId="77777777" w:rsidR="008F7CCF" w:rsidRPr="003274E1" w:rsidRDefault="003D533A">
      <w:pPr>
        <w:numPr>
          <w:ilvl w:val="0"/>
          <w:numId w:val="6"/>
        </w:numPr>
        <w:pBdr>
          <w:top w:val="nil"/>
          <w:left w:val="nil"/>
          <w:bottom w:val="nil"/>
          <w:right w:val="nil"/>
          <w:between w:val="nil"/>
        </w:pBdr>
      </w:pPr>
      <w:bookmarkStart w:id="21" w:name="_heading=h.l3tp678ld3de" w:colFirst="0" w:colLast="0"/>
      <w:bookmarkEnd w:id="21"/>
      <w:r w:rsidRPr="003274E1">
        <w:rPr>
          <w:color w:val="000000"/>
        </w:rPr>
        <w:t xml:space="preserve">Reporting any safeguarding concerns or disclosures that pupils may make </w:t>
      </w:r>
      <w:proofErr w:type="gramStart"/>
      <w:r w:rsidRPr="003274E1">
        <w:rPr>
          <w:color w:val="000000"/>
        </w:rPr>
        <w:t>as a result of</w:t>
      </w:r>
      <w:proofErr w:type="gramEnd"/>
      <w:r w:rsidRPr="003274E1">
        <w:rPr>
          <w:color w:val="000000"/>
        </w:rPr>
        <w:t xml:space="preserve"> the subject content to the school’s designated safeguarding lead (DSL) [insert DSL name here]</w:t>
      </w:r>
    </w:p>
    <w:p w14:paraId="1B34CB30" w14:textId="5DEA94BA" w:rsidR="008F7CCF" w:rsidRDefault="003D533A">
      <w:pPr>
        <w:pBdr>
          <w:top w:val="nil"/>
          <w:left w:val="nil"/>
          <w:bottom w:val="nil"/>
          <w:right w:val="nil"/>
          <w:between w:val="nil"/>
        </w:pBdr>
        <w:rPr>
          <w:color w:val="000000"/>
        </w:rPr>
      </w:pPr>
      <w:r w:rsidRPr="003274E1">
        <w:rPr>
          <w:color w:val="000000"/>
        </w:rPr>
        <w:t>Staff do not have the right to opt out of teaching RS</w:t>
      </w:r>
      <w:r w:rsidR="00DB18DC" w:rsidRPr="003274E1">
        <w:rPr>
          <w:color w:val="000000"/>
        </w:rPr>
        <w:t>H</w:t>
      </w:r>
      <w:r w:rsidRPr="003274E1">
        <w:rPr>
          <w:color w:val="000000"/>
        </w:rPr>
        <w:t>E. Staff who have concerns about teaching RSE are encouraged to discuss this with the headteacher.</w:t>
      </w:r>
    </w:p>
    <w:p w14:paraId="1B34CB31" w14:textId="77777777" w:rsidR="008F7CCF" w:rsidRDefault="003D533A">
      <w:pPr>
        <w:pBdr>
          <w:top w:val="nil"/>
          <w:left w:val="nil"/>
          <w:bottom w:val="nil"/>
          <w:right w:val="nil"/>
          <w:between w:val="nil"/>
        </w:pBdr>
        <w:spacing w:before="240"/>
        <w:rPr>
          <w:b/>
          <w:bCs/>
          <w:sz w:val="24"/>
          <w:szCs w:val="24"/>
        </w:rPr>
      </w:pPr>
      <w:r>
        <w:rPr>
          <w:b/>
          <w:bCs/>
          <w:sz w:val="24"/>
          <w:szCs w:val="24"/>
        </w:rPr>
        <w:t>8.6 Pupils</w:t>
      </w:r>
    </w:p>
    <w:p w14:paraId="1B34CB32" w14:textId="5FD813E6" w:rsidR="008F7CCF" w:rsidRPr="003274E1" w:rsidRDefault="003D533A">
      <w:pPr>
        <w:pBdr>
          <w:top w:val="nil"/>
          <w:left w:val="nil"/>
          <w:bottom w:val="nil"/>
          <w:right w:val="nil"/>
          <w:between w:val="nil"/>
        </w:pBdr>
        <w:rPr>
          <w:color w:val="000000"/>
        </w:rPr>
      </w:pPr>
      <w:r>
        <w:rPr>
          <w:color w:val="000000"/>
        </w:rPr>
        <w:t xml:space="preserve">Pupils are </w:t>
      </w:r>
      <w:r w:rsidRPr="003274E1">
        <w:rPr>
          <w:color w:val="000000"/>
        </w:rPr>
        <w:t>expected to engage fully in RS</w:t>
      </w:r>
      <w:r w:rsidR="00DB18DC" w:rsidRPr="003274E1">
        <w:rPr>
          <w:color w:val="000000"/>
        </w:rPr>
        <w:t>H</w:t>
      </w:r>
      <w:r w:rsidRPr="003274E1">
        <w:rPr>
          <w:color w:val="000000"/>
        </w:rPr>
        <w:t>E and, when discussing issues related to RS</w:t>
      </w:r>
      <w:r w:rsidR="00DB18DC" w:rsidRPr="003274E1">
        <w:rPr>
          <w:color w:val="000000"/>
        </w:rPr>
        <w:t>H</w:t>
      </w:r>
      <w:r w:rsidRPr="003274E1">
        <w:rPr>
          <w:color w:val="000000"/>
        </w:rPr>
        <w:t>E, treat others with respect and sensitivity.</w:t>
      </w:r>
      <w:r w:rsidRPr="003274E1">
        <w:rPr>
          <w:color w:val="000000"/>
        </w:rPr>
        <w:br/>
      </w:r>
    </w:p>
    <w:p w14:paraId="1B34CB33" w14:textId="77777777" w:rsidR="008F7CCF" w:rsidRPr="003274E1" w:rsidRDefault="003D533A">
      <w:pPr>
        <w:pStyle w:val="Heading1"/>
        <w:rPr>
          <w:b w:val="0"/>
          <w:bCs w:val="0"/>
          <w:color w:val="000000"/>
          <w:sz w:val="20"/>
          <w:szCs w:val="20"/>
        </w:rPr>
      </w:pPr>
      <w:bookmarkStart w:id="22" w:name="_heading=h.b6in13714bip" w:colFirst="0" w:colLast="0"/>
      <w:bookmarkEnd w:id="22"/>
      <w:r w:rsidRPr="003274E1">
        <w:rPr>
          <w:color w:val="000000"/>
        </w:rPr>
        <w:t xml:space="preserve">9. Parents’ right to withdraw </w:t>
      </w:r>
    </w:p>
    <w:p w14:paraId="1B34CB34" w14:textId="4EEEBB79" w:rsidR="008F7CCF" w:rsidRPr="003274E1" w:rsidRDefault="003D533A">
      <w:pPr>
        <w:pBdr>
          <w:top w:val="nil"/>
          <w:left w:val="nil"/>
          <w:bottom w:val="nil"/>
          <w:right w:val="nil"/>
          <w:between w:val="nil"/>
        </w:pBdr>
        <w:rPr>
          <w:color w:val="000000"/>
        </w:rPr>
      </w:pPr>
      <w:r w:rsidRPr="003274E1">
        <w:rPr>
          <w:color w:val="000000"/>
        </w:rPr>
        <w:t>Across our primary</w:t>
      </w:r>
      <w:r w:rsidRPr="003274E1">
        <w:t xml:space="preserve"> </w:t>
      </w:r>
      <w:r w:rsidRPr="003274E1">
        <w:rPr>
          <w:color w:val="000000"/>
        </w:rPr>
        <w:t xml:space="preserve">academies, parents/carers do not have the right to withdraw their children from relationships </w:t>
      </w:r>
      <w:r w:rsidR="00DB18DC" w:rsidRPr="003274E1">
        <w:rPr>
          <w:color w:val="000000"/>
        </w:rPr>
        <w:t xml:space="preserve">and health </w:t>
      </w:r>
      <w:r w:rsidRPr="003274E1">
        <w:rPr>
          <w:color w:val="000000"/>
        </w:rPr>
        <w:t xml:space="preserve">education. </w:t>
      </w:r>
    </w:p>
    <w:p w14:paraId="73BEC760" w14:textId="227C1FC6" w:rsidR="00DB18DC" w:rsidRPr="003274E1" w:rsidRDefault="003D533A" w:rsidP="00DB18DC">
      <w:pPr>
        <w:pBdr>
          <w:top w:val="nil"/>
          <w:left w:val="nil"/>
          <w:bottom w:val="nil"/>
          <w:right w:val="nil"/>
          <w:between w:val="nil"/>
        </w:pBdr>
        <w:rPr>
          <w:color w:val="000000"/>
        </w:rPr>
      </w:pPr>
      <w:bookmarkStart w:id="23" w:name="_heading=h.j0jvv75jxikl" w:colFirst="0" w:colLast="0"/>
      <w:bookmarkEnd w:id="23"/>
      <w:r w:rsidRPr="003274E1">
        <w:rPr>
          <w:color w:val="000000"/>
        </w:rPr>
        <w:t>Parents/carers have the right to withdraw their children from the non-statutory components of sex education within RS</w:t>
      </w:r>
      <w:r w:rsidR="00DB18DC" w:rsidRPr="003274E1">
        <w:rPr>
          <w:color w:val="000000"/>
        </w:rPr>
        <w:t>H</w:t>
      </w:r>
      <w:r w:rsidRPr="003274E1">
        <w:rPr>
          <w:color w:val="000000"/>
        </w:rPr>
        <w:t>E</w:t>
      </w:r>
      <w:r w:rsidR="00DB18DC" w:rsidRPr="003274E1">
        <w:rPr>
          <w:color w:val="000000"/>
        </w:rPr>
        <w:t xml:space="preserve"> – the headteacher will grant all requests to withdraw a pupil from the non-statutory parts of sex education.</w:t>
      </w:r>
    </w:p>
    <w:p w14:paraId="1B34CB35" w14:textId="1C878F38" w:rsidR="008F7CCF" w:rsidRPr="003274E1" w:rsidRDefault="003D533A">
      <w:pPr>
        <w:pBdr>
          <w:top w:val="nil"/>
          <w:left w:val="nil"/>
          <w:bottom w:val="nil"/>
          <w:right w:val="nil"/>
          <w:between w:val="nil"/>
        </w:pBdr>
        <w:rPr>
          <w:color w:val="000000"/>
        </w:rPr>
      </w:pPr>
      <w:r w:rsidRPr="003274E1">
        <w:rPr>
          <w:color w:val="000000"/>
        </w:rPr>
        <w:t xml:space="preserve">Requests for withdrawal should be put in writing using the form found in Appendix </w:t>
      </w:r>
      <w:r w:rsidRPr="003274E1">
        <w:t>4</w:t>
      </w:r>
      <w:r w:rsidRPr="003274E1">
        <w:rPr>
          <w:color w:val="000000"/>
        </w:rPr>
        <w:t xml:space="preserve"> of this policy and addressed to the headteacher of the school. </w:t>
      </w:r>
    </w:p>
    <w:p w14:paraId="1B34CB36" w14:textId="77777777" w:rsidR="008F7CCF" w:rsidRPr="003274E1" w:rsidRDefault="003D533A">
      <w:pPr>
        <w:pBdr>
          <w:top w:val="nil"/>
          <w:left w:val="nil"/>
          <w:bottom w:val="nil"/>
          <w:right w:val="nil"/>
          <w:between w:val="nil"/>
        </w:pBdr>
        <w:rPr>
          <w:color w:val="000000"/>
        </w:rPr>
      </w:pPr>
      <w:r w:rsidRPr="003274E1">
        <w:rPr>
          <w:color w:val="000000"/>
        </w:rPr>
        <w:t>Alternative work will be given to pupils who are withdrawn from sex education.</w:t>
      </w:r>
    </w:p>
    <w:p w14:paraId="1B34CB37" w14:textId="77777777" w:rsidR="008F7CCF" w:rsidRPr="003274E1" w:rsidRDefault="008F7CCF">
      <w:pPr>
        <w:pBdr>
          <w:top w:val="nil"/>
          <w:left w:val="nil"/>
          <w:bottom w:val="nil"/>
          <w:right w:val="nil"/>
          <w:between w:val="nil"/>
        </w:pBdr>
      </w:pPr>
    </w:p>
    <w:p w14:paraId="1B34CB38" w14:textId="06AC71C6" w:rsidR="008F7CCF" w:rsidRPr="003274E1" w:rsidRDefault="003D533A">
      <w:pPr>
        <w:pBdr>
          <w:top w:val="nil"/>
          <w:left w:val="nil"/>
          <w:bottom w:val="nil"/>
          <w:right w:val="nil"/>
          <w:between w:val="nil"/>
        </w:pBdr>
        <w:rPr>
          <w:color w:val="000000"/>
        </w:rPr>
      </w:pPr>
      <w:r w:rsidRPr="003274E1">
        <w:rPr>
          <w:color w:val="000000"/>
        </w:rPr>
        <w:t>Across our secondary academies, parents/carers have the right to withdraw their children from the non-statutory</w:t>
      </w:r>
      <w:r w:rsidRPr="003274E1">
        <w:t xml:space="preserve"> </w:t>
      </w:r>
      <w:r w:rsidRPr="003274E1">
        <w:rPr>
          <w:color w:val="000000"/>
        </w:rPr>
        <w:t>components of sex education within RS</w:t>
      </w:r>
      <w:r w:rsidR="00DB18DC" w:rsidRPr="003274E1">
        <w:rPr>
          <w:color w:val="000000"/>
        </w:rPr>
        <w:t>H</w:t>
      </w:r>
      <w:r w:rsidRPr="003274E1">
        <w:rPr>
          <w:color w:val="000000"/>
        </w:rPr>
        <w:t>E up to and until 3 terms before the pupil turns 16. After this point, if the pupil wishes to receive sex education rather than being withdrawn, the school will arrange this.</w:t>
      </w:r>
      <w:r w:rsidR="00DB18DC" w:rsidRPr="003274E1">
        <w:rPr>
          <w:color w:val="000000"/>
        </w:rPr>
        <w:t xml:space="preserve">  The school will make sure that pupils know they have this option</w:t>
      </w:r>
    </w:p>
    <w:p w14:paraId="1F21E6D1" w14:textId="77777777" w:rsidR="00DB18DC" w:rsidRPr="003274E1" w:rsidRDefault="00DB18DC">
      <w:pPr>
        <w:pBdr>
          <w:top w:val="nil"/>
          <w:left w:val="nil"/>
          <w:bottom w:val="nil"/>
          <w:right w:val="nil"/>
          <w:between w:val="nil"/>
        </w:pBdr>
        <w:rPr>
          <w:color w:val="000000"/>
        </w:rPr>
      </w:pPr>
    </w:p>
    <w:p w14:paraId="3C703AB2" w14:textId="77777777" w:rsidR="00DB18DC" w:rsidRPr="003274E1" w:rsidRDefault="00DB18DC" w:rsidP="00DB18DC">
      <w:pPr>
        <w:pBdr>
          <w:top w:val="nil"/>
          <w:left w:val="nil"/>
          <w:bottom w:val="nil"/>
          <w:right w:val="nil"/>
          <w:between w:val="nil"/>
        </w:pBdr>
        <w:rPr>
          <w:color w:val="000000"/>
        </w:rPr>
      </w:pPr>
      <w:r w:rsidRPr="003274E1">
        <w:rPr>
          <w:color w:val="000000"/>
        </w:rPr>
        <w:t>Parents/carers do not have the right to withdraw their child from relationships and health education, nor can they be withdrawn from topics taught as part of the science curriculum, including science topics related to puberty or sexual reproduction. </w:t>
      </w:r>
    </w:p>
    <w:p w14:paraId="339FB54F" w14:textId="77777777" w:rsidR="00DB18DC" w:rsidRPr="003274E1" w:rsidRDefault="00DB18DC">
      <w:pPr>
        <w:pBdr>
          <w:top w:val="nil"/>
          <w:left w:val="nil"/>
          <w:bottom w:val="nil"/>
          <w:right w:val="nil"/>
          <w:between w:val="nil"/>
        </w:pBdr>
        <w:rPr>
          <w:color w:val="000000"/>
        </w:rPr>
      </w:pPr>
    </w:p>
    <w:p w14:paraId="1B34CB39" w14:textId="009D750A" w:rsidR="008F7CCF" w:rsidRPr="003274E1" w:rsidRDefault="003D533A">
      <w:pPr>
        <w:pBdr>
          <w:top w:val="nil"/>
          <w:left w:val="nil"/>
          <w:bottom w:val="nil"/>
          <w:right w:val="nil"/>
          <w:between w:val="nil"/>
        </w:pBdr>
        <w:rPr>
          <w:color w:val="000000"/>
        </w:rPr>
      </w:pPr>
      <w:r w:rsidRPr="003274E1">
        <w:rPr>
          <w:color w:val="000000"/>
        </w:rPr>
        <w:t xml:space="preserve">Requests for withdrawal should be put in writing using the form found in Appendix </w:t>
      </w:r>
      <w:r w:rsidRPr="003274E1">
        <w:t>4</w:t>
      </w:r>
      <w:r w:rsidRPr="003274E1">
        <w:rPr>
          <w:color w:val="000000"/>
        </w:rPr>
        <w:t xml:space="preserve"> of this policy and addressed to the headteacher of the school.</w:t>
      </w:r>
    </w:p>
    <w:p w14:paraId="1B34CB3A" w14:textId="32EC42C1" w:rsidR="008F7CCF" w:rsidRPr="003274E1" w:rsidRDefault="003D533A">
      <w:pPr>
        <w:pBdr>
          <w:top w:val="nil"/>
          <w:left w:val="nil"/>
          <w:bottom w:val="nil"/>
          <w:right w:val="nil"/>
          <w:between w:val="nil"/>
        </w:pBdr>
        <w:rPr>
          <w:color w:val="000000"/>
        </w:rPr>
      </w:pPr>
      <w:bookmarkStart w:id="24" w:name="_heading=h.lgk2rakl2fgk" w:colFirst="0" w:colLast="0"/>
      <w:bookmarkEnd w:id="24"/>
      <w:r w:rsidRPr="003274E1">
        <w:rPr>
          <w:color w:val="000000"/>
        </w:rPr>
        <w:lastRenderedPageBreak/>
        <w:t>A copy of any withdrawal requests will be placed in the pupil’s educational record. The headteacher will discuss the request with parents/carers and take appropriate action</w:t>
      </w:r>
      <w:r w:rsidR="00DB18DC" w:rsidRPr="003274E1">
        <w:rPr>
          <w:color w:val="000000"/>
        </w:rPr>
        <w:t xml:space="preserve"> and provide the parents/carers with their decision in writing.</w:t>
      </w:r>
    </w:p>
    <w:p w14:paraId="1B34CB3B" w14:textId="2CC9A1D5" w:rsidR="008F7CCF" w:rsidRPr="003274E1" w:rsidRDefault="003D533A">
      <w:pPr>
        <w:pBdr>
          <w:top w:val="nil"/>
          <w:left w:val="nil"/>
          <w:bottom w:val="nil"/>
          <w:right w:val="nil"/>
          <w:between w:val="nil"/>
        </w:pBdr>
        <w:rPr>
          <w:color w:val="000000"/>
        </w:rPr>
      </w:pPr>
      <w:r w:rsidRPr="003274E1">
        <w:rPr>
          <w:color w:val="000000"/>
        </w:rPr>
        <w:t>In exceptional circumstances, for example because of a safeguarding concern or a pupil’s specific vulnerability, the headteacher can refuse a request to withdraw the pupil from sex education.</w:t>
      </w:r>
      <w:r w:rsidRPr="003274E1">
        <w:t xml:space="preserve">  When the Headteacher receives such a letter, parents/carers will be invited to a meeting with the Headteacher or member of the Senior Leadership team, who will explain clearly what the </w:t>
      </w:r>
      <w:proofErr w:type="gramStart"/>
      <w:r w:rsidRPr="003274E1">
        <w:t>School’s</w:t>
      </w:r>
      <w:proofErr w:type="gramEnd"/>
      <w:r w:rsidRPr="003274E1">
        <w:t xml:space="preserve"> policy is and seek to accommodate the wishes and/or concerns of the parents/carers. If that is not possible the pupil will be withdrawn from RS</w:t>
      </w:r>
      <w:r w:rsidR="00DB18DC" w:rsidRPr="003274E1">
        <w:t>H</w:t>
      </w:r>
      <w:r w:rsidRPr="003274E1">
        <w:t>E and placed in another class where suitable work and supervision will be provided.</w:t>
      </w:r>
    </w:p>
    <w:p w14:paraId="1B34CB3C" w14:textId="77777777" w:rsidR="008F7CCF" w:rsidRPr="003274E1" w:rsidRDefault="003D533A">
      <w:pPr>
        <w:pStyle w:val="Heading1"/>
        <w:rPr>
          <w:color w:val="000000"/>
        </w:rPr>
      </w:pPr>
      <w:bookmarkStart w:id="25" w:name="_heading=h.qjjjwg1d7zjq" w:colFirst="0" w:colLast="0"/>
      <w:bookmarkEnd w:id="25"/>
      <w:r w:rsidRPr="003274E1">
        <w:rPr>
          <w:color w:val="000000"/>
        </w:rPr>
        <w:t>10. Training</w:t>
      </w:r>
    </w:p>
    <w:p w14:paraId="1B34CB3D" w14:textId="4E52394D" w:rsidR="008F7CCF" w:rsidRPr="003274E1" w:rsidRDefault="003D533A">
      <w:pPr>
        <w:pBdr>
          <w:top w:val="nil"/>
          <w:left w:val="nil"/>
          <w:bottom w:val="nil"/>
          <w:right w:val="nil"/>
          <w:between w:val="nil"/>
        </w:pBdr>
        <w:rPr>
          <w:color w:val="000000"/>
        </w:rPr>
      </w:pPr>
      <w:r w:rsidRPr="003274E1">
        <w:rPr>
          <w:color w:val="000000"/>
        </w:rPr>
        <w:t>Staff are trained on the delivery of RS</w:t>
      </w:r>
      <w:r w:rsidR="00DB18DC" w:rsidRPr="003274E1">
        <w:rPr>
          <w:color w:val="000000"/>
        </w:rPr>
        <w:t>H</w:t>
      </w:r>
      <w:r w:rsidRPr="003274E1">
        <w:rPr>
          <w:color w:val="000000"/>
        </w:rPr>
        <w:t xml:space="preserve">E as part of their induction and it is included in our continuing professional development calendar. </w:t>
      </w:r>
    </w:p>
    <w:p w14:paraId="1B34CB3E" w14:textId="436D1F68" w:rsidR="008F7CCF" w:rsidRDefault="003D533A">
      <w:pPr>
        <w:pBdr>
          <w:top w:val="nil"/>
          <w:left w:val="nil"/>
          <w:bottom w:val="nil"/>
          <w:right w:val="nil"/>
          <w:between w:val="nil"/>
        </w:pBdr>
        <w:rPr>
          <w:color w:val="000000"/>
        </w:rPr>
      </w:pPr>
      <w:r w:rsidRPr="003274E1">
        <w:rPr>
          <w:color w:val="000000"/>
        </w:rPr>
        <w:t xml:space="preserve">The </w:t>
      </w:r>
      <w:r w:rsidRPr="003274E1">
        <w:t xml:space="preserve">school </w:t>
      </w:r>
      <w:r w:rsidRPr="003274E1">
        <w:rPr>
          <w:color w:val="000000"/>
        </w:rPr>
        <w:t>will also invite visitors from outside the school, such as school nurses or sexual health professionals, to provide support and training to staff teaching RS</w:t>
      </w:r>
      <w:r w:rsidR="00DB18DC" w:rsidRPr="003274E1">
        <w:rPr>
          <w:color w:val="000000"/>
        </w:rPr>
        <w:t>H</w:t>
      </w:r>
      <w:r w:rsidRPr="003274E1">
        <w:rPr>
          <w:color w:val="000000"/>
        </w:rPr>
        <w:t>E.</w:t>
      </w:r>
      <w:r>
        <w:rPr>
          <w:color w:val="000000"/>
        </w:rPr>
        <w:br/>
      </w:r>
    </w:p>
    <w:p w14:paraId="1B34CB3F" w14:textId="77777777" w:rsidR="008F7CCF" w:rsidRDefault="003D533A">
      <w:pPr>
        <w:pStyle w:val="Heading1"/>
        <w:rPr>
          <w:color w:val="000000"/>
        </w:rPr>
      </w:pPr>
      <w:bookmarkStart w:id="26" w:name="_heading=h.y5yhb05n9c69" w:colFirst="0" w:colLast="0"/>
      <w:bookmarkEnd w:id="26"/>
      <w:r>
        <w:rPr>
          <w:color w:val="000000"/>
        </w:rPr>
        <w:t>11. Monitoring arrangements</w:t>
      </w:r>
    </w:p>
    <w:p w14:paraId="1B34CB41" w14:textId="0185DA1C" w:rsidR="008F7CCF" w:rsidRDefault="003D533A">
      <w:pPr>
        <w:pBdr>
          <w:top w:val="nil"/>
          <w:left w:val="nil"/>
          <w:bottom w:val="nil"/>
          <w:right w:val="nil"/>
          <w:between w:val="nil"/>
        </w:pBdr>
        <w:rPr>
          <w:color w:val="000000"/>
        </w:rPr>
      </w:pPr>
      <w:r>
        <w:rPr>
          <w:color w:val="000000"/>
        </w:rPr>
        <w:t xml:space="preserve">The delivery of RSE is monitored by </w:t>
      </w:r>
      <w:r w:rsidR="00964DC0">
        <w:rPr>
          <w:color w:val="000000"/>
        </w:rPr>
        <w:t>Subject leader for PSHRE and SLT link for PSHRE</w:t>
      </w:r>
      <w:r>
        <w:rPr>
          <w:color w:val="000000"/>
        </w:rPr>
        <w:t xml:space="preserve"> through</w:t>
      </w:r>
      <w:r w:rsidR="00964DC0">
        <w:rPr>
          <w:color w:val="000000"/>
        </w:rPr>
        <w:t xml:space="preserve"> lesson observations, learning walks and scrutiny of learners work in books.</w:t>
      </w:r>
    </w:p>
    <w:p w14:paraId="1B34CB42" w14:textId="4C5AA9DA" w:rsidR="008F7CCF" w:rsidRDefault="003D533A">
      <w:pPr>
        <w:pBdr>
          <w:top w:val="nil"/>
          <w:left w:val="nil"/>
          <w:bottom w:val="nil"/>
          <w:right w:val="nil"/>
          <w:between w:val="nil"/>
        </w:pBdr>
        <w:rPr>
          <w:color w:val="000000"/>
        </w:rPr>
      </w:pPr>
      <w:r>
        <w:rPr>
          <w:color w:val="000000"/>
        </w:rPr>
        <w:t xml:space="preserve">Pupils’ </w:t>
      </w:r>
      <w:r w:rsidRPr="003274E1">
        <w:rPr>
          <w:color w:val="000000"/>
        </w:rPr>
        <w:t>development in RS</w:t>
      </w:r>
      <w:r w:rsidR="00DB18DC" w:rsidRPr="003274E1">
        <w:rPr>
          <w:color w:val="000000"/>
        </w:rPr>
        <w:t>H</w:t>
      </w:r>
      <w:r w:rsidRPr="003274E1">
        <w:rPr>
          <w:color w:val="000000"/>
        </w:rPr>
        <w:t>E is monitored</w:t>
      </w:r>
      <w:r>
        <w:rPr>
          <w:color w:val="000000"/>
        </w:rPr>
        <w:t xml:space="preserve"> by class teachers as part of our internal assessment systems. </w:t>
      </w:r>
    </w:p>
    <w:p w14:paraId="430FDE52" w14:textId="77777777" w:rsidR="00295976" w:rsidRDefault="003D533A" w:rsidP="00295976">
      <w:pPr>
        <w:pBdr>
          <w:top w:val="nil"/>
          <w:left w:val="nil"/>
          <w:bottom w:val="nil"/>
          <w:right w:val="nil"/>
          <w:between w:val="nil"/>
        </w:pBdr>
      </w:pPr>
      <w:r>
        <w:rPr>
          <w:color w:val="000000"/>
        </w:rPr>
        <w:t xml:space="preserve">This policy will be reviewed by </w:t>
      </w:r>
      <w:r w:rsidR="00295976">
        <w:rPr>
          <w:color w:val="000000"/>
        </w:rPr>
        <w:t xml:space="preserve">This policy will be reviewed by </w:t>
      </w:r>
      <w:r w:rsidR="00295976" w:rsidRPr="00295976">
        <w:t>the PSHRE lead and a member of the senior leadership team</w:t>
      </w:r>
      <w:r w:rsidR="00295976" w:rsidRPr="00295976">
        <w:rPr>
          <w:color w:val="000000"/>
        </w:rPr>
        <w:t xml:space="preserve"> </w:t>
      </w:r>
      <w:r w:rsidR="00295976" w:rsidRPr="00295976">
        <w:t>every three years</w:t>
      </w:r>
      <w:r w:rsidR="00295976" w:rsidRPr="00295976">
        <w:rPr>
          <w:color w:val="000000"/>
        </w:rPr>
        <w:t xml:space="preserve">. At every review, the policy will be approved by </w:t>
      </w:r>
      <w:r w:rsidR="00295976" w:rsidRPr="00295976">
        <w:t>the governors of Ivanhoe Schoo</w:t>
      </w:r>
      <w:r w:rsidR="001A2E03">
        <w:t>l</w:t>
      </w:r>
    </w:p>
    <w:p w14:paraId="2DC8A330" w14:textId="77777777" w:rsidR="001A2E03" w:rsidRDefault="001A2E03" w:rsidP="00295976">
      <w:pPr>
        <w:pBdr>
          <w:top w:val="nil"/>
          <w:left w:val="nil"/>
          <w:bottom w:val="nil"/>
          <w:right w:val="nil"/>
          <w:between w:val="nil"/>
        </w:pBdr>
      </w:pPr>
    </w:p>
    <w:p w14:paraId="1AC0D0E4" w14:textId="77777777" w:rsidR="001A2E03" w:rsidRDefault="001A2E03" w:rsidP="00295976">
      <w:pPr>
        <w:pBdr>
          <w:top w:val="nil"/>
          <w:left w:val="nil"/>
          <w:bottom w:val="nil"/>
          <w:right w:val="nil"/>
          <w:between w:val="nil"/>
        </w:pBdr>
      </w:pPr>
    </w:p>
    <w:p w14:paraId="536FDD60" w14:textId="77777777" w:rsidR="001A2E03" w:rsidRDefault="001A2E03" w:rsidP="001A2E03"/>
    <w:p w14:paraId="058C8E09" w14:textId="77777777" w:rsidR="001A2E03" w:rsidRDefault="001A2E03" w:rsidP="001A2E03">
      <w:pPr>
        <w:rPr>
          <w:b/>
          <w:bCs/>
        </w:rPr>
      </w:pPr>
      <w:r>
        <w:rPr>
          <w:b/>
          <w:bCs/>
        </w:rPr>
        <w:br w:type="page"/>
      </w:r>
    </w:p>
    <w:p w14:paraId="38DC0621" w14:textId="1BCED985" w:rsidR="001A2E03" w:rsidRDefault="001A2E03" w:rsidP="00295976">
      <w:pPr>
        <w:pBdr>
          <w:top w:val="nil"/>
          <w:left w:val="nil"/>
          <w:bottom w:val="nil"/>
          <w:right w:val="nil"/>
          <w:between w:val="nil"/>
        </w:pBdr>
        <w:sectPr w:rsidR="001A2E03" w:rsidSect="00295976">
          <w:headerReference w:type="even" r:id="rId19"/>
          <w:headerReference w:type="default" r:id="rId20"/>
          <w:footerReference w:type="default" r:id="rId21"/>
          <w:headerReference w:type="first" r:id="rId22"/>
          <w:footerReference w:type="first" r:id="rId23"/>
          <w:pgSz w:w="11900" w:h="16840"/>
          <w:pgMar w:top="851" w:right="1077" w:bottom="1701" w:left="1077" w:header="227" w:footer="227" w:gutter="0"/>
          <w:pgNumType w:start="1"/>
          <w:cols w:space="720"/>
          <w:titlePg/>
        </w:sectPr>
      </w:pPr>
    </w:p>
    <w:p w14:paraId="645B5431" w14:textId="77777777" w:rsidR="00FF70F1" w:rsidRPr="009F7C36" w:rsidRDefault="00FF70F1" w:rsidP="00FF70F1">
      <w:pPr>
        <w:pStyle w:val="Heading3"/>
        <w:rPr>
          <w:color w:val="auto"/>
        </w:rPr>
      </w:pPr>
      <w:r w:rsidRPr="009F7C36">
        <w:rPr>
          <w:color w:val="auto"/>
        </w:rPr>
        <w:lastRenderedPageBreak/>
        <w:t>Appendix 1: Curriculum map</w:t>
      </w:r>
    </w:p>
    <w:p w14:paraId="1EB9D197" w14:textId="77777777" w:rsidR="00FF70F1" w:rsidRDefault="00FF70F1" w:rsidP="00FF70F1">
      <w:pPr>
        <w:pBdr>
          <w:top w:val="nil"/>
          <w:left w:val="nil"/>
          <w:bottom w:val="nil"/>
          <w:right w:val="nil"/>
          <w:between w:val="nil"/>
        </w:pBdr>
        <w:spacing w:before="240"/>
        <w:rPr>
          <w:b/>
          <w:bCs/>
          <w:color w:val="12263F"/>
          <w:sz w:val="24"/>
          <w:szCs w:val="24"/>
        </w:rPr>
      </w:pPr>
      <w:r>
        <w:rPr>
          <w:b/>
          <w:bCs/>
          <w:color w:val="12263F"/>
          <w:sz w:val="24"/>
          <w:szCs w:val="24"/>
        </w:rPr>
        <w:t>Relationships and sex education curriculum map</w:t>
      </w:r>
    </w:p>
    <w:p w14:paraId="59AA5603" w14:textId="77777777" w:rsidR="00FF70F1" w:rsidRDefault="00FF70F1" w:rsidP="00FF70F1">
      <w:pPr>
        <w:rPr>
          <w:color w:val="12263F"/>
        </w:rPr>
      </w:pPr>
    </w:p>
    <w:tbl>
      <w:tblPr>
        <w:tblStyle w:val="TableGrid"/>
        <w:tblW w:w="14596" w:type="dxa"/>
        <w:tblLayout w:type="fixed"/>
        <w:tblLook w:val="04A0" w:firstRow="1" w:lastRow="0" w:firstColumn="1" w:lastColumn="0" w:noHBand="0" w:noVBand="1"/>
      </w:tblPr>
      <w:tblGrid>
        <w:gridCol w:w="2263"/>
        <w:gridCol w:w="10490"/>
        <w:gridCol w:w="1843"/>
      </w:tblGrid>
      <w:tr w:rsidR="00605CA9" w:rsidRPr="00BB7482" w14:paraId="4B042017" w14:textId="77777777" w:rsidTr="00F879EA">
        <w:tc>
          <w:tcPr>
            <w:tcW w:w="14596" w:type="dxa"/>
            <w:gridSpan w:val="3"/>
          </w:tcPr>
          <w:p w14:paraId="4DD04C18" w14:textId="77777777" w:rsidR="00605CA9" w:rsidRPr="00BB7482" w:rsidRDefault="00605CA9" w:rsidP="00F879EA">
            <w:pPr>
              <w:jc w:val="center"/>
              <w:rPr>
                <w:b/>
                <w:bCs/>
              </w:rPr>
            </w:pPr>
            <w:r w:rsidRPr="00BB7482">
              <w:rPr>
                <w:b/>
                <w:bCs/>
              </w:rPr>
              <w:t>RSE and Health Education Themes</w:t>
            </w:r>
          </w:p>
        </w:tc>
      </w:tr>
      <w:tr w:rsidR="00605CA9" w:rsidRPr="00BB7482" w14:paraId="10E776AA" w14:textId="77777777" w:rsidTr="00F879EA">
        <w:tc>
          <w:tcPr>
            <w:tcW w:w="2263" w:type="dxa"/>
          </w:tcPr>
          <w:p w14:paraId="784FF75B" w14:textId="77777777" w:rsidR="00605CA9" w:rsidRPr="00BB7482" w:rsidRDefault="00605CA9" w:rsidP="00F879EA">
            <w:pPr>
              <w:jc w:val="center"/>
              <w:rPr>
                <w:b/>
                <w:bCs/>
              </w:rPr>
            </w:pPr>
            <w:r w:rsidRPr="00BB7482">
              <w:rPr>
                <w:b/>
                <w:bCs/>
              </w:rPr>
              <w:t>Year 7 themes</w:t>
            </w:r>
          </w:p>
        </w:tc>
        <w:tc>
          <w:tcPr>
            <w:tcW w:w="10490" w:type="dxa"/>
          </w:tcPr>
          <w:p w14:paraId="2ED15891" w14:textId="77777777" w:rsidR="00605CA9" w:rsidRPr="00BB7482" w:rsidRDefault="00605CA9" w:rsidP="00F879EA">
            <w:pPr>
              <w:jc w:val="center"/>
              <w:rPr>
                <w:b/>
                <w:bCs/>
              </w:rPr>
            </w:pPr>
            <w:r w:rsidRPr="00BB7482">
              <w:rPr>
                <w:b/>
                <w:bCs/>
              </w:rPr>
              <w:t>Key content</w:t>
            </w:r>
          </w:p>
        </w:tc>
        <w:tc>
          <w:tcPr>
            <w:tcW w:w="1843" w:type="dxa"/>
          </w:tcPr>
          <w:p w14:paraId="303F8BEB" w14:textId="77777777" w:rsidR="00605CA9" w:rsidRPr="00BB7482" w:rsidRDefault="00605CA9" w:rsidP="00F879EA">
            <w:pPr>
              <w:jc w:val="center"/>
              <w:rPr>
                <w:b/>
                <w:bCs/>
              </w:rPr>
            </w:pPr>
            <w:r w:rsidRPr="00BB7482">
              <w:rPr>
                <w:b/>
                <w:bCs/>
              </w:rPr>
              <w:t>Curriculum area(s)</w:t>
            </w:r>
          </w:p>
        </w:tc>
      </w:tr>
      <w:tr w:rsidR="00605CA9" w:rsidRPr="00BB7482" w14:paraId="779134ED" w14:textId="77777777" w:rsidTr="00F879EA">
        <w:tc>
          <w:tcPr>
            <w:tcW w:w="2263" w:type="dxa"/>
          </w:tcPr>
          <w:p w14:paraId="1AC00564" w14:textId="77777777" w:rsidR="00605CA9" w:rsidRPr="00BB7482" w:rsidRDefault="00605CA9" w:rsidP="00F879EA">
            <w:r w:rsidRPr="00BB7482">
              <w:t>What factors make a</w:t>
            </w:r>
          </w:p>
          <w:p w14:paraId="539B988E" w14:textId="77777777" w:rsidR="00605CA9" w:rsidRPr="00BB7482" w:rsidRDefault="00605CA9" w:rsidP="00F879EA">
            <w:r w:rsidRPr="00BB7482">
              <w:t>positive relationship?</w:t>
            </w:r>
          </w:p>
        </w:tc>
        <w:tc>
          <w:tcPr>
            <w:tcW w:w="10490" w:type="dxa"/>
          </w:tcPr>
          <w:p w14:paraId="13386784" w14:textId="77777777" w:rsidR="00605CA9" w:rsidRPr="00BB7482" w:rsidRDefault="00605CA9" w:rsidP="00F879EA">
            <w:r w:rsidRPr="00BB7482">
              <w:t>What is most important to me in my relationships with friends, family?</w:t>
            </w:r>
          </w:p>
          <w:p w14:paraId="75E7E3F4" w14:textId="77777777" w:rsidR="00605CA9" w:rsidRPr="00BB7482" w:rsidRDefault="00605CA9" w:rsidP="00F879EA">
            <w:r w:rsidRPr="00BB7482">
              <w:t>What makes a relationship happy or unhappy?</w:t>
            </w:r>
          </w:p>
          <w:p w14:paraId="5C20FFE6" w14:textId="77777777" w:rsidR="00605CA9" w:rsidRPr="00BB7482" w:rsidRDefault="00605CA9" w:rsidP="00F879EA">
            <w:r w:rsidRPr="00BB7482">
              <w:t>What communication skills would help me in my relationships?</w:t>
            </w:r>
          </w:p>
        </w:tc>
        <w:tc>
          <w:tcPr>
            <w:tcW w:w="1843" w:type="dxa"/>
          </w:tcPr>
          <w:p w14:paraId="790608EC" w14:textId="77777777" w:rsidR="00605CA9" w:rsidRPr="00BB7482" w:rsidRDefault="00605CA9" w:rsidP="00F879EA">
            <w:r w:rsidRPr="00BB7482">
              <w:t>PSHRE</w:t>
            </w:r>
          </w:p>
        </w:tc>
      </w:tr>
      <w:tr w:rsidR="00605CA9" w:rsidRPr="00BB7482" w14:paraId="360D57DF" w14:textId="77777777" w:rsidTr="00F879EA">
        <w:tc>
          <w:tcPr>
            <w:tcW w:w="2263" w:type="dxa"/>
          </w:tcPr>
          <w:p w14:paraId="18A85738" w14:textId="77777777" w:rsidR="00605CA9" w:rsidRPr="00BB7482" w:rsidRDefault="00605CA9" w:rsidP="00F879EA">
            <w:r w:rsidRPr="00BB7482">
              <w:t>How do I judge if I have a</w:t>
            </w:r>
          </w:p>
          <w:p w14:paraId="0D26C136" w14:textId="77777777" w:rsidR="00605CA9" w:rsidRPr="00BB7482" w:rsidRDefault="00605CA9" w:rsidP="00F879EA">
            <w:r w:rsidRPr="00BB7482">
              <w:t>healthy relationship with</w:t>
            </w:r>
          </w:p>
          <w:p w14:paraId="22CEDB22" w14:textId="77777777" w:rsidR="00605CA9" w:rsidRPr="00BB7482" w:rsidRDefault="00605CA9" w:rsidP="00F879EA">
            <w:r w:rsidRPr="00BB7482">
              <w:t>a friend, family member</w:t>
            </w:r>
          </w:p>
          <w:p w14:paraId="74B968C3" w14:textId="77777777" w:rsidR="00605CA9" w:rsidRPr="00BB7482" w:rsidRDefault="00605CA9" w:rsidP="00F879EA">
            <w:r w:rsidRPr="00BB7482">
              <w:t>or peer?</w:t>
            </w:r>
          </w:p>
        </w:tc>
        <w:tc>
          <w:tcPr>
            <w:tcW w:w="10490" w:type="dxa"/>
          </w:tcPr>
          <w:p w14:paraId="07F4F0A3" w14:textId="77777777" w:rsidR="00605CA9" w:rsidRPr="00BB7482" w:rsidRDefault="00605CA9" w:rsidP="00F879EA">
            <w:r w:rsidRPr="00BB7482">
              <w:t>Recognise the features of a safe relationship</w:t>
            </w:r>
          </w:p>
          <w:p w14:paraId="5AC050FD" w14:textId="77777777" w:rsidR="00605CA9" w:rsidRPr="00BB7482" w:rsidRDefault="00605CA9" w:rsidP="00F879EA">
            <w:r w:rsidRPr="00BB7482">
              <w:t>Recognise the signs of an unhealthy relationship</w:t>
            </w:r>
          </w:p>
          <w:p w14:paraId="1EEFE775" w14:textId="77777777" w:rsidR="00605CA9" w:rsidRPr="00BB7482" w:rsidRDefault="00605CA9" w:rsidP="00F879EA">
            <w:r w:rsidRPr="00BB7482">
              <w:t>Report unhealthy relationships</w:t>
            </w:r>
          </w:p>
        </w:tc>
        <w:tc>
          <w:tcPr>
            <w:tcW w:w="1843" w:type="dxa"/>
          </w:tcPr>
          <w:p w14:paraId="748F3C68" w14:textId="77777777" w:rsidR="00605CA9" w:rsidRPr="00BB7482" w:rsidRDefault="00605CA9" w:rsidP="00F879EA">
            <w:r w:rsidRPr="00BB7482">
              <w:t>PSHRE</w:t>
            </w:r>
          </w:p>
        </w:tc>
      </w:tr>
      <w:tr w:rsidR="00605CA9" w:rsidRPr="00BB7482" w14:paraId="76334D7F" w14:textId="77777777" w:rsidTr="00F879EA">
        <w:tc>
          <w:tcPr>
            <w:tcW w:w="2263" w:type="dxa"/>
          </w:tcPr>
          <w:p w14:paraId="38F0C3AE" w14:textId="77777777" w:rsidR="00605CA9" w:rsidRPr="00BB7482" w:rsidRDefault="00605CA9" w:rsidP="00F879EA">
            <w:r w:rsidRPr="00BB7482">
              <w:t>What is the best way to</w:t>
            </w:r>
          </w:p>
          <w:p w14:paraId="078FB07F" w14:textId="77777777" w:rsidR="00605CA9" w:rsidRPr="00BB7482" w:rsidRDefault="00605CA9" w:rsidP="00F879EA">
            <w:r w:rsidRPr="00BB7482">
              <w:t>challenge bullying and</w:t>
            </w:r>
          </w:p>
          <w:p w14:paraId="2E72BA26" w14:textId="77777777" w:rsidR="00605CA9" w:rsidRPr="00BB7482" w:rsidRDefault="00605CA9" w:rsidP="00F879EA">
            <w:r w:rsidRPr="00BB7482">
              <w:t>prejudice?</w:t>
            </w:r>
          </w:p>
        </w:tc>
        <w:tc>
          <w:tcPr>
            <w:tcW w:w="10490" w:type="dxa"/>
          </w:tcPr>
          <w:p w14:paraId="025C1E9F" w14:textId="77777777" w:rsidR="00605CA9" w:rsidRPr="00BB7482" w:rsidRDefault="00605CA9" w:rsidP="00F879EA">
            <w:r w:rsidRPr="00BB7482">
              <w:t>What are the types of bullying?</w:t>
            </w:r>
          </w:p>
          <w:p w14:paraId="230F72EF" w14:textId="77777777" w:rsidR="00605CA9" w:rsidRPr="00BB7482" w:rsidRDefault="00605CA9" w:rsidP="00F879EA">
            <w:r w:rsidRPr="00BB7482">
              <w:t>Impact it can have on individuals</w:t>
            </w:r>
          </w:p>
          <w:p w14:paraId="22B90502" w14:textId="77777777" w:rsidR="00605CA9" w:rsidRPr="00BB7482" w:rsidRDefault="00605CA9" w:rsidP="00F879EA">
            <w:r w:rsidRPr="00BB7482">
              <w:t>Responsibilities- including those who see it happening to report and get help</w:t>
            </w:r>
          </w:p>
        </w:tc>
        <w:tc>
          <w:tcPr>
            <w:tcW w:w="1843" w:type="dxa"/>
          </w:tcPr>
          <w:p w14:paraId="2F01E177" w14:textId="77777777" w:rsidR="00605CA9" w:rsidRPr="00BB7482" w:rsidRDefault="00605CA9" w:rsidP="00F879EA">
            <w:r w:rsidRPr="00BB7482">
              <w:t>PSHRE</w:t>
            </w:r>
          </w:p>
        </w:tc>
      </w:tr>
      <w:tr w:rsidR="00605CA9" w:rsidRPr="00BB7482" w14:paraId="3398EFF6" w14:textId="77777777" w:rsidTr="00F879EA">
        <w:tc>
          <w:tcPr>
            <w:tcW w:w="2263" w:type="dxa"/>
          </w:tcPr>
          <w:p w14:paraId="2930F4FA" w14:textId="77777777" w:rsidR="00605CA9" w:rsidRPr="00BB7482" w:rsidRDefault="00605CA9" w:rsidP="00F879EA">
            <w:r w:rsidRPr="00BB7482">
              <w:t>Mental Health</w:t>
            </w:r>
          </w:p>
        </w:tc>
        <w:tc>
          <w:tcPr>
            <w:tcW w:w="10490" w:type="dxa"/>
          </w:tcPr>
          <w:p w14:paraId="5632EDC4" w14:textId="77777777" w:rsidR="00605CA9" w:rsidRPr="00BB7482" w:rsidRDefault="00605CA9" w:rsidP="00F879EA">
            <w:r w:rsidRPr="00BB7482">
              <w:t>How to talk about their emotions accurately and sensitively, using appropriate vocabulary.</w:t>
            </w:r>
          </w:p>
          <w:p w14:paraId="7AD854F6" w14:textId="77777777" w:rsidR="00605CA9" w:rsidRPr="00BB7482" w:rsidRDefault="00605CA9" w:rsidP="00F879EA">
            <w:r w:rsidRPr="00BB7482">
              <w:t>That happiness is linked to being connected to others.</w:t>
            </w:r>
          </w:p>
          <w:p w14:paraId="58405CA0" w14:textId="77777777" w:rsidR="00605CA9" w:rsidRPr="00BB7482" w:rsidRDefault="00605CA9" w:rsidP="00F879EA">
            <w:r w:rsidRPr="00BB7482">
              <w:t>How to recognise the early signs of mental wellbeing concerns.</w:t>
            </w:r>
          </w:p>
          <w:p w14:paraId="382E3852" w14:textId="77777777" w:rsidR="00605CA9" w:rsidRPr="00BB7482" w:rsidRDefault="00605CA9" w:rsidP="00F879EA">
            <w:r w:rsidRPr="00BB7482">
              <w:t>Common types of mental ill health (e.g. anxiety and depression).</w:t>
            </w:r>
          </w:p>
        </w:tc>
        <w:tc>
          <w:tcPr>
            <w:tcW w:w="1843" w:type="dxa"/>
          </w:tcPr>
          <w:p w14:paraId="60338598" w14:textId="77777777" w:rsidR="00605CA9" w:rsidRPr="00BB7482" w:rsidRDefault="00605CA9" w:rsidP="00F879EA">
            <w:r w:rsidRPr="00BB7482">
              <w:t>PSHRE</w:t>
            </w:r>
          </w:p>
        </w:tc>
      </w:tr>
      <w:tr w:rsidR="00605CA9" w:rsidRPr="00BB7482" w14:paraId="5C6D1F48" w14:textId="77777777" w:rsidTr="00F879EA">
        <w:tc>
          <w:tcPr>
            <w:tcW w:w="2263" w:type="dxa"/>
          </w:tcPr>
          <w:p w14:paraId="0D3A7EBF" w14:textId="77777777" w:rsidR="00605CA9" w:rsidRPr="00BB7482" w:rsidRDefault="00605CA9" w:rsidP="00F879EA">
            <w:r w:rsidRPr="00BB7482">
              <w:t>Marriage and the law</w:t>
            </w:r>
          </w:p>
          <w:p w14:paraId="181D18B7" w14:textId="77777777" w:rsidR="00605CA9" w:rsidRPr="00BB7482" w:rsidRDefault="00605CA9" w:rsidP="00F879EA"/>
          <w:p w14:paraId="2F49E838" w14:textId="77777777" w:rsidR="00605CA9" w:rsidRPr="00BB7482" w:rsidRDefault="00605CA9" w:rsidP="00F879EA">
            <w:pPr>
              <w:tabs>
                <w:tab w:val="left" w:pos="1300"/>
              </w:tabs>
            </w:pPr>
            <w:r w:rsidRPr="00BB7482">
              <w:tab/>
            </w:r>
          </w:p>
        </w:tc>
        <w:tc>
          <w:tcPr>
            <w:tcW w:w="10490" w:type="dxa"/>
          </w:tcPr>
          <w:p w14:paraId="415E679D" w14:textId="77777777" w:rsidR="00605CA9" w:rsidRPr="00BB7482" w:rsidRDefault="00605CA9" w:rsidP="00F879EA">
            <w:r w:rsidRPr="00BB7482">
              <w:t>Legal status and protection of marriage</w:t>
            </w:r>
          </w:p>
          <w:p w14:paraId="5DB9BF82" w14:textId="77777777" w:rsidR="00605CA9" w:rsidRPr="00BB7482" w:rsidRDefault="00605CA9" w:rsidP="00F879EA">
            <w:r w:rsidRPr="00BB7482">
              <w:t>The UK laws on marriage</w:t>
            </w:r>
          </w:p>
          <w:p w14:paraId="39F4D763" w14:textId="77777777" w:rsidR="00605CA9" w:rsidRPr="00BB7482" w:rsidRDefault="00605CA9" w:rsidP="00F879EA">
            <w:r w:rsidRPr="00BB7482">
              <w:t xml:space="preserve">Why should marriage be freely </w:t>
            </w:r>
            <w:proofErr w:type="gramStart"/>
            <w:r w:rsidRPr="00BB7482">
              <w:t>entered into</w:t>
            </w:r>
            <w:proofErr w:type="gramEnd"/>
            <w:r w:rsidRPr="00BB7482">
              <w:t>?</w:t>
            </w:r>
          </w:p>
          <w:p w14:paraId="00F7BFCB" w14:textId="77777777" w:rsidR="00605CA9" w:rsidRPr="00BB7482" w:rsidRDefault="00605CA9" w:rsidP="00F879EA">
            <w:r w:rsidRPr="00BB7482">
              <w:t>What is forced marriage?</w:t>
            </w:r>
          </w:p>
          <w:p w14:paraId="3B858585" w14:textId="77777777" w:rsidR="00605CA9" w:rsidRPr="00BB7482" w:rsidRDefault="00605CA9" w:rsidP="00F879EA">
            <w:r w:rsidRPr="00BB7482">
              <w:t>What is a civil partnership?</w:t>
            </w:r>
          </w:p>
        </w:tc>
        <w:tc>
          <w:tcPr>
            <w:tcW w:w="1843" w:type="dxa"/>
          </w:tcPr>
          <w:p w14:paraId="0C6010B1" w14:textId="77777777" w:rsidR="00605CA9" w:rsidRPr="00BB7482" w:rsidRDefault="00605CA9" w:rsidP="00F879EA">
            <w:r w:rsidRPr="00BB7482">
              <w:t>PSHRE</w:t>
            </w:r>
          </w:p>
        </w:tc>
      </w:tr>
      <w:tr w:rsidR="00605CA9" w:rsidRPr="00BB7482" w14:paraId="5E3272A0" w14:textId="77777777" w:rsidTr="00F879EA">
        <w:tc>
          <w:tcPr>
            <w:tcW w:w="2263" w:type="dxa"/>
          </w:tcPr>
          <w:p w14:paraId="6155E3D9" w14:textId="77777777" w:rsidR="00605CA9" w:rsidRPr="00BB7482" w:rsidRDefault="00605CA9" w:rsidP="00F879EA">
            <w:r w:rsidRPr="00BB7482">
              <w:t>How does physical</w:t>
            </w:r>
          </w:p>
          <w:p w14:paraId="3712DBBE" w14:textId="77777777" w:rsidR="00605CA9" w:rsidRPr="00BB7482" w:rsidRDefault="00605CA9" w:rsidP="00F879EA">
            <w:r w:rsidRPr="00BB7482">
              <w:t xml:space="preserve">activity help with both </w:t>
            </w:r>
            <w:proofErr w:type="gramStart"/>
            <w:r w:rsidRPr="00BB7482">
              <w:t>my</w:t>
            </w:r>
            <w:proofErr w:type="gramEnd"/>
          </w:p>
          <w:p w14:paraId="6984CEAE" w14:textId="77777777" w:rsidR="00605CA9" w:rsidRPr="00BB7482" w:rsidRDefault="00605CA9" w:rsidP="00F879EA">
            <w:r w:rsidRPr="00BB7482">
              <w:t>physical and mental</w:t>
            </w:r>
          </w:p>
          <w:p w14:paraId="26F9CE11" w14:textId="77777777" w:rsidR="00605CA9" w:rsidRPr="00BB7482" w:rsidRDefault="00605CA9" w:rsidP="00F879EA">
            <w:r w:rsidRPr="00BB7482">
              <w:t>wellbeing?</w:t>
            </w:r>
          </w:p>
        </w:tc>
        <w:tc>
          <w:tcPr>
            <w:tcW w:w="10490" w:type="dxa"/>
          </w:tcPr>
          <w:p w14:paraId="58632862" w14:textId="77777777" w:rsidR="00605CA9" w:rsidRPr="00BB7482" w:rsidRDefault="00605CA9" w:rsidP="00F879EA">
            <w:r w:rsidRPr="00BB7482">
              <w:t>Promotion of mental health through exercise</w:t>
            </w:r>
          </w:p>
          <w:p w14:paraId="6F111901" w14:textId="77777777" w:rsidR="00605CA9" w:rsidRPr="00BB7482" w:rsidRDefault="00605CA9" w:rsidP="00F879EA">
            <w:r w:rsidRPr="00BB7482">
              <w:t>Promotion of team sports and relationships</w:t>
            </w:r>
          </w:p>
        </w:tc>
        <w:tc>
          <w:tcPr>
            <w:tcW w:w="1843" w:type="dxa"/>
          </w:tcPr>
          <w:p w14:paraId="7DF940A8" w14:textId="77777777" w:rsidR="00605CA9" w:rsidRPr="00BB7482" w:rsidRDefault="00605CA9" w:rsidP="00F879EA">
            <w:r w:rsidRPr="00BB7482">
              <w:t>PE</w:t>
            </w:r>
          </w:p>
        </w:tc>
      </w:tr>
      <w:tr w:rsidR="00605CA9" w:rsidRPr="00BB7482" w14:paraId="75460A18" w14:textId="77777777" w:rsidTr="00F879EA">
        <w:tc>
          <w:tcPr>
            <w:tcW w:w="2263" w:type="dxa"/>
          </w:tcPr>
          <w:p w14:paraId="50645F3B" w14:textId="77777777" w:rsidR="00605CA9" w:rsidRPr="00BB7482" w:rsidRDefault="00605CA9" w:rsidP="00F879EA">
            <w:r w:rsidRPr="00BB7482">
              <w:t>How do changes in family units</w:t>
            </w:r>
          </w:p>
          <w:p w14:paraId="35A644FC" w14:textId="77777777" w:rsidR="00605CA9" w:rsidRPr="00BB7482" w:rsidRDefault="00605CA9" w:rsidP="00F879EA">
            <w:r w:rsidRPr="00BB7482">
              <w:t>up affect us?</w:t>
            </w:r>
          </w:p>
        </w:tc>
        <w:tc>
          <w:tcPr>
            <w:tcW w:w="10490" w:type="dxa"/>
          </w:tcPr>
          <w:p w14:paraId="46B13643" w14:textId="77777777" w:rsidR="00605CA9" w:rsidRPr="00BB7482" w:rsidRDefault="00605CA9" w:rsidP="00F879EA">
            <w:r w:rsidRPr="00BB7482">
              <w:t>Coping with a family breakup and/or bereavement</w:t>
            </w:r>
          </w:p>
          <w:p w14:paraId="177B8375" w14:textId="77777777" w:rsidR="00605CA9" w:rsidRPr="00BB7482" w:rsidRDefault="00605CA9" w:rsidP="00F879EA">
            <w:r w:rsidRPr="00BB7482">
              <w:t>Speaking about feelings</w:t>
            </w:r>
          </w:p>
          <w:p w14:paraId="786ECE2E" w14:textId="77777777" w:rsidR="00605CA9" w:rsidRPr="00BB7482" w:rsidRDefault="00605CA9" w:rsidP="00F879EA">
            <w:r w:rsidRPr="00BB7482">
              <w:t>How to access support</w:t>
            </w:r>
          </w:p>
        </w:tc>
        <w:tc>
          <w:tcPr>
            <w:tcW w:w="1843" w:type="dxa"/>
          </w:tcPr>
          <w:p w14:paraId="4DE8C122" w14:textId="77777777" w:rsidR="00605CA9" w:rsidRPr="00BB7482" w:rsidRDefault="00605CA9" w:rsidP="00F879EA">
            <w:r w:rsidRPr="00BB7482">
              <w:t>PSHRE</w:t>
            </w:r>
          </w:p>
        </w:tc>
      </w:tr>
      <w:tr w:rsidR="00605CA9" w:rsidRPr="00BB7482" w14:paraId="022C0AFC" w14:textId="77777777" w:rsidTr="00F879EA">
        <w:tc>
          <w:tcPr>
            <w:tcW w:w="2263" w:type="dxa"/>
          </w:tcPr>
          <w:p w14:paraId="1AFE2545" w14:textId="77777777" w:rsidR="00605CA9" w:rsidRPr="00BB7482" w:rsidRDefault="00605CA9" w:rsidP="00F879EA">
            <w:r w:rsidRPr="00BB7482">
              <w:t>How do I keep myself</w:t>
            </w:r>
          </w:p>
          <w:p w14:paraId="22E886EF" w14:textId="77777777" w:rsidR="00605CA9" w:rsidRPr="00BB7482" w:rsidRDefault="00605CA9" w:rsidP="00F879EA">
            <w:r w:rsidRPr="00BB7482">
              <w:t>safe online?</w:t>
            </w:r>
          </w:p>
        </w:tc>
        <w:tc>
          <w:tcPr>
            <w:tcW w:w="10490" w:type="dxa"/>
          </w:tcPr>
          <w:p w14:paraId="4D8D4183" w14:textId="77777777" w:rsidR="00605CA9" w:rsidRPr="00BB7482" w:rsidRDefault="00605CA9" w:rsidP="00F879EA">
            <w:r w:rsidRPr="00BB7482">
              <w:t>Keeping safe when online:</w:t>
            </w:r>
          </w:p>
          <w:p w14:paraId="3F170B64" w14:textId="77777777" w:rsidR="00605CA9" w:rsidRPr="00BB7482" w:rsidRDefault="00605CA9" w:rsidP="00F879EA">
            <w:r w:rsidRPr="00BB7482">
              <w:t>• Online safety and keeping identities private</w:t>
            </w:r>
          </w:p>
          <w:p w14:paraId="721CDC22" w14:textId="77777777" w:rsidR="00605CA9" w:rsidRPr="00BB7482" w:rsidRDefault="00605CA9" w:rsidP="00F879EA">
            <w:r w:rsidRPr="00BB7482">
              <w:t>• Grooming and how to report any concerns</w:t>
            </w:r>
          </w:p>
          <w:p w14:paraId="5835F844" w14:textId="77777777" w:rsidR="00605CA9" w:rsidRPr="00BB7482" w:rsidRDefault="00605CA9" w:rsidP="00F879EA">
            <w:r w:rsidRPr="00BB7482">
              <w:t>• Cyberbullying and how this can have an impact on the victims</w:t>
            </w:r>
          </w:p>
          <w:p w14:paraId="2982228B" w14:textId="77777777" w:rsidR="00605CA9" w:rsidRPr="00BB7482" w:rsidRDefault="00605CA9" w:rsidP="00F879EA">
            <w:r w:rsidRPr="00BB7482">
              <w:lastRenderedPageBreak/>
              <w:t>• Dangers of chatrooms and online gaming</w:t>
            </w:r>
          </w:p>
          <w:p w14:paraId="0074002C" w14:textId="77777777" w:rsidR="00605CA9" w:rsidRPr="00BB7482" w:rsidRDefault="00605CA9" w:rsidP="00F879EA">
            <w:r w:rsidRPr="00BB7482">
              <w:t>• Online identity theft and fraud</w:t>
            </w:r>
          </w:p>
          <w:p w14:paraId="7D374B02" w14:textId="77777777" w:rsidR="00605CA9" w:rsidRPr="00BB7482" w:rsidRDefault="00605CA9" w:rsidP="00F879EA">
            <w:r w:rsidRPr="00BB7482">
              <w:t>• Phishing of data</w:t>
            </w:r>
          </w:p>
          <w:p w14:paraId="4D458051" w14:textId="77777777" w:rsidR="00605CA9" w:rsidRPr="00BB7482" w:rsidRDefault="00605CA9" w:rsidP="00F879EA">
            <w:r w:rsidRPr="00BB7482">
              <w:t>• Emails scams and fake websites</w:t>
            </w:r>
          </w:p>
        </w:tc>
        <w:tc>
          <w:tcPr>
            <w:tcW w:w="1843" w:type="dxa"/>
          </w:tcPr>
          <w:p w14:paraId="7E587AB7" w14:textId="77777777" w:rsidR="00605CA9" w:rsidRPr="00BB7482" w:rsidRDefault="00605CA9" w:rsidP="00F879EA">
            <w:r w:rsidRPr="00BB7482">
              <w:lastRenderedPageBreak/>
              <w:t xml:space="preserve">Computing </w:t>
            </w:r>
          </w:p>
          <w:p w14:paraId="2368AFC6" w14:textId="77777777" w:rsidR="00605CA9" w:rsidRPr="00BB7482" w:rsidRDefault="00605CA9" w:rsidP="00F879EA">
            <w:r w:rsidRPr="00BB7482">
              <w:t>PSHRE</w:t>
            </w:r>
          </w:p>
        </w:tc>
      </w:tr>
      <w:tr w:rsidR="00605CA9" w:rsidRPr="00BB7482" w14:paraId="574376EE" w14:textId="77777777" w:rsidTr="00F879EA">
        <w:trPr>
          <w:trHeight w:val="329"/>
        </w:trPr>
        <w:tc>
          <w:tcPr>
            <w:tcW w:w="2263" w:type="dxa"/>
          </w:tcPr>
          <w:p w14:paraId="6EAE2708" w14:textId="77777777" w:rsidR="00605CA9" w:rsidRPr="00BB7482" w:rsidRDefault="00605CA9" w:rsidP="00F879EA">
            <w:r w:rsidRPr="00BB7482">
              <w:t>Reproduction</w:t>
            </w:r>
          </w:p>
        </w:tc>
        <w:tc>
          <w:tcPr>
            <w:tcW w:w="10490" w:type="dxa"/>
          </w:tcPr>
          <w:p w14:paraId="2A1C54AC" w14:textId="77777777" w:rsidR="00605CA9" w:rsidRPr="00BB7482" w:rsidRDefault="00605CA9" w:rsidP="00F879EA">
            <w:r w:rsidRPr="00BB7482">
              <w:t>Reproduction (main parts of both male and female reproductive system and their function)</w:t>
            </w:r>
          </w:p>
        </w:tc>
        <w:tc>
          <w:tcPr>
            <w:tcW w:w="1843" w:type="dxa"/>
          </w:tcPr>
          <w:p w14:paraId="1BE91125" w14:textId="77777777" w:rsidR="00605CA9" w:rsidRPr="00BB7482" w:rsidRDefault="00605CA9" w:rsidP="00F879EA">
            <w:r w:rsidRPr="00BB7482">
              <w:t>Science</w:t>
            </w:r>
          </w:p>
        </w:tc>
      </w:tr>
      <w:tr w:rsidR="00605CA9" w:rsidRPr="00BB7482" w14:paraId="4179DCCF" w14:textId="77777777" w:rsidTr="00F879EA">
        <w:tc>
          <w:tcPr>
            <w:tcW w:w="2263" w:type="dxa"/>
          </w:tcPr>
          <w:p w14:paraId="52367508" w14:textId="77777777" w:rsidR="00605CA9" w:rsidRPr="00BB7482" w:rsidRDefault="00605CA9" w:rsidP="00F879EA">
            <w:r w:rsidRPr="00BB7482">
              <w:t>Fertilisation and</w:t>
            </w:r>
          </w:p>
          <w:p w14:paraId="0E349551" w14:textId="77777777" w:rsidR="00605CA9" w:rsidRPr="00BB7482" w:rsidRDefault="00605CA9" w:rsidP="00F879EA">
            <w:r w:rsidRPr="00BB7482">
              <w:t>implantation</w:t>
            </w:r>
          </w:p>
        </w:tc>
        <w:tc>
          <w:tcPr>
            <w:tcW w:w="10490" w:type="dxa"/>
          </w:tcPr>
          <w:p w14:paraId="1250FD00" w14:textId="77777777" w:rsidR="00605CA9" w:rsidRPr="00BB7482" w:rsidRDefault="00605CA9" w:rsidP="00F879EA">
            <w:r w:rsidRPr="00BB7482">
              <w:t>Sexual intercourse and implantation of egg</w:t>
            </w:r>
          </w:p>
        </w:tc>
        <w:tc>
          <w:tcPr>
            <w:tcW w:w="1843" w:type="dxa"/>
          </w:tcPr>
          <w:p w14:paraId="4806A1CC" w14:textId="77777777" w:rsidR="00605CA9" w:rsidRPr="00BB7482" w:rsidRDefault="00605CA9" w:rsidP="00F879EA">
            <w:r w:rsidRPr="00BB7482">
              <w:t>Science</w:t>
            </w:r>
          </w:p>
        </w:tc>
      </w:tr>
      <w:tr w:rsidR="00605CA9" w:rsidRPr="00BB7482" w14:paraId="4FAFD82E" w14:textId="77777777" w:rsidTr="00F879EA">
        <w:tc>
          <w:tcPr>
            <w:tcW w:w="2263" w:type="dxa"/>
          </w:tcPr>
          <w:p w14:paraId="7B18D8E6" w14:textId="77777777" w:rsidR="00605CA9" w:rsidRPr="00BB7482" w:rsidRDefault="00605CA9" w:rsidP="00F879EA">
            <w:r w:rsidRPr="00BB7482">
              <w:t>Development of a foetus</w:t>
            </w:r>
          </w:p>
        </w:tc>
        <w:tc>
          <w:tcPr>
            <w:tcW w:w="10490" w:type="dxa"/>
          </w:tcPr>
          <w:p w14:paraId="0345D862" w14:textId="77777777" w:rsidR="00605CA9" w:rsidRPr="00BB7482" w:rsidRDefault="00605CA9" w:rsidP="00F879EA">
            <w:r w:rsidRPr="00BB7482">
              <w:t>(gestation, where baby grows, structures inside the uterus – placenta, umbilical cord, fluid sac, briefly mention birth)</w:t>
            </w:r>
          </w:p>
        </w:tc>
        <w:tc>
          <w:tcPr>
            <w:tcW w:w="1843" w:type="dxa"/>
          </w:tcPr>
          <w:p w14:paraId="298ADF93" w14:textId="77777777" w:rsidR="00605CA9" w:rsidRPr="00BB7482" w:rsidRDefault="00605CA9" w:rsidP="00F879EA">
            <w:r w:rsidRPr="00BB7482">
              <w:t>Science</w:t>
            </w:r>
          </w:p>
        </w:tc>
      </w:tr>
      <w:tr w:rsidR="00605CA9" w:rsidRPr="00BB7482" w14:paraId="33DF534F" w14:textId="77777777" w:rsidTr="00F879EA">
        <w:tc>
          <w:tcPr>
            <w:tcW w:w="2263" w:type="dxa"/>
          </w:tcPr>
          <w:p w14:paraId="28053C06" w14:textId="77777777" w:rsidR="00605CA9" w:rsidRPr="00BB7482" w:rsidRDefault="00605CA9" w:rsidP="00F879EA">
            <w:r w:rsidRPr="00BB7482">
              <w:t>Adolescence</w:t>
            </w:r>
          </w:p>
        </w:tc>
        <w:tc>
          <w:tcPr>
            <w:tcW w:w="10490" w:type="dxa"/>
          </w:tcPr>
          <w:p w14:paraId="6BDC6774" w14:textId="77777777" w:rsidR="00605CA9" w:rsidRPr="00BB7482" w:rsidRDefault="00605CA9" w:rsidP="00F879EA">
            <w:r w:rsidRPr="00BB7482">
              <w:t>(puberty, physical changes, sex hormones briefly introduced)</w:t>
            </w:r>
          </w:p>
        </w:tc>
        <w:tc>
          <w:tcPr>
            <w:tcW w:w="1843" w:type="dxa"/>
          </w:tcPr>
          <w:p w14:paraId="0179AC9A" w14:textId="77777777" w:rsidR="00605CA9" w:rsidRPr="00BB7482" w:rsidRDefault="00605CA9" w:rsidP="00F879EA">
            <w:r w:rsidRPr="00BB7482">
              <w:t>Science</w:t>
            </w:r>
          </w:p>
        </w:tc>
      </w:tr>
      <w:tr w:rsidR="00605CA9" w:rsidRPr="00BB7482" w14:paraId="2DA5A651" w14:textId="77777777" w:rsidTr="00F879EA">
        <w:tc>
          <w:tcPr>
            <w:tcW w:w="2263" w:type="dxa"/>
          </w:tcPr>
          <w:p w14:paraId="198BBC7E" w14:textId="77777777" w:rsidR="00605CA9" w:rsidRPr="00BB7482" w:rsidRDefault="00605CA9" w:rsidP="00F879EA">
            <w:r w:rsidRPr="00BB7482">
              <w:t>The Menstrual cycle</w:t>
            </w:r>
          </w:p>
        </w:tc>
        <w:tc>
          <w:tcPr>
            <w:tcW w:w="10490" w:type="dxa"/>
          </w:tcPr>
          <w:p w14:paraId="20CAF4FF" w14:textId="77777777" w:rsidR="00605CA9" w:rsidRPr="00BB7482" w:rsidRDefault="00605CA9" w:rsidP="00F879EA">
            <w:r w:rsidRPr="00BB7482">
              <w:t>(periods, ovulation and hormonal changes)</w:t>
            </w:r>
          </w:p>
        </w:tc>
        <w:tc>
          <w:tcPr>
            <w:tcW w:w="1843" w:type="dxa"/>
          </w:tcPr>
          <w:p w14:paraId="252593D9" w14:textId="77777777" w:rsidR="00605CA9" w:rsidRPr="00BB7482" w:rsidRDefault="00605CA9" w:rsidP="00F879EA">
            <w:r w:rsidRPr="00BB7482">
              <w:t>Science</w:t>
            </w:r>
          </w:p>
        </w:tc>
      </w:tr>
      <w:tr w:rsidR="00605CA9" w:rsidRPr="00BB7482" w14:paraId="44B94ACB" w14:textId="77777777" w:rsidTr="00F879EA">
        <w:tc>
          <w:tcPr>
            <w:tcW w:w="2263" w:type="dxa"/>
          </w:tcPr>
          <w:p w14:paraId="46EA2F47" w14:textId="77777777" w:rsidR="00605CA9" w:rsidRPr="00BB7482" w:rsidRDefault="00605CA9" w:rsidP="00F879EA">
            <w:r w:rsidRPr="00BB7482">
              <w:t>What are protected</w:t>
            </w:r>
          </w:p>
          <w:p w14:paraId="2124A1AE" w14:textId="77777777" w:rsidR="00605CA9" w:rsidRPr="00BB7482" w:rsidRDefault="00605CA9" w:rsidP="00F879EA">
            <w:r w:rsidRPr="00BB7482">
              <w:t>characteristics?</w:t>
            </w:r>
          </w:p>
        </w:tc>
        <w:tc>
          <w:tcPr>
            <w:tcW w:w="10490" w:type="dxa"/>
          </w:tcPr>
          <w:p w14:paraId="155B5B24" w14:textId="77777777" w:rsidR="00605CA9" w:rsidRPr="00BB7482" w:rsidRDefault="00605CA9" w:rsidP="00F879EA">
            <w:r w:rsidRPr="00BB7482">
              <w:t>Learn what the nine characteristics are:</w:t>
            </w:r>
          </w:p>
          <w:p w14:paraId="6CC44021" w14:textId="77777777" w:rsidR="00605CA9" w:rsidRPr="00BB7482" w:rsidRDefault="00605CA9" w:rsidP="00F879EA">
            <w:r w:rsidRPr="00BB7482">
              <w:t>Sex, race, religion or belief, sexual orientation, disability, gender reassignment, age, pregnancy and maternity, marriage and civil partnership.</w:t>
            </w:r>
          </w:p>
          <w:p w14:paraId="3FDD19D7" w14:textId="77777777" w:rsidR="00605CA9" w:rsidRPr="00BB7482" w:rsidRDefault="00605CA9" w:rsidP="00F879EA">
            <w:r w:rsidRPr="00BB7482">
              <w:t>Understand the equality act 2010</w:t>
            </w:r>
          </w:p>
          <w:p w14:paraId="20351DA8" w14:textId="77777777" w:rsidR="00605CA9" w:rsidRPr="00BB7482" w:rsidRDefault="00605CA9" w:rsidP="00F879EA">
            <w:r w:rsidRPr="00BB7482">
              <w:t>Understand how stereotyping can cause harm for people.</w:t>
            </w:r>
          </w:p>
          <w:p w14:paraId="30BF73A0" w14:textId="77777777" w:rsidR="00605CA9" w:rsidRDefault="00605CA9" w:rsidP="00F879EA"/>
          <w:p w14:paraId="3BC38071" w14:textId="77777777" w:rsidR="00605CA9" w:rsidRDefault="00605CA9" w:rsidP="00F879EA"/>
          <w:p w14:paraId="5623352F" w14:textId="77777777" w:rsidR="00605CA9" w:rsidRDefault="00605CA9" w:rsidP="00F879EA"/>
          <w:p w14:paraId="1FBC2684" w14:textId="77777777" w:rsidR="00605CA9" w:rsidRPr="00BB7482" w:rsidRDefault="00605CA9" w:rsidP="00F879EA"/>
          <w:p w14:paraId="101E52A6" w14:textId="77777777" w:rsidR="00605CA9" w:rsidRPr="00BB7482" w:rsidRDefault="00605CA9" w:rsidP="00F879EA"/>
        </w:tc>
        <w:tc>
          <w:tcPr>
            <w:tcW w:w="1843" w:type="dxa"/>
          </w:tcPr>
          <w:p w14:paraId="765562B9" w14:textId="77777777" w:rsidR="00605CA9" w:rsidRPr="00BB7482" w:rsidRDefault="00605CA9" w:rsidP="00F879EA">
            <w:r w:rsidRPr="00BB7482">
              <w:t>PSHRE</w:t>
            </w:r>
          </w:p>
        </w:tc>
      </w:tr>
      <w:tr w:rsidR="00605CA9" w:rsidRPr="00BB7482" w14:paraId="4B8FE6FC" w14:textId="77777777" w:rsidTr="00F879EA">
        <w:tc>
          <w:tcPr>
            <w:tcW w:w="2263" w:type="dxa"/>
          </w:tcPr>
          <w:p w14:paraId="137723B1" w14:textId="77777777" w:rsidR="00605CA9" w:rsidRPr="00BB7482" w:rsidRDefault="00605CA9" w:rsidP="00F879EA">
            <w:pPr>
              <w:tabs>
                <w:tab w:val="center" w:pos="4400"/>
                <w:tab w:val="left" w:pos="6280"/>
              </w:tabs>
              <w:jc w:val="center"/>
              <w:rPr>
                <w:b/>
                <w:bCs/>
              </w:rPr>
            </w:pPr>
            <w:r w:rsidRPr="00BB7482">
              <w:rPr>
                <w:b/>
                <w:bCs/>
              </w:rPr>
              <w:t>Year 8 Themes</w:t>
            </w:r>
          </w:p>
        </w:tc>
        <w:tc>
          <w:tcPr>
            <w:tcW w:w="10490" w:type="dxa"/>
          </w:tcPr>
          <w:p w14:paraId="5CA0FDE3" w14:textId="77777777" w:rsidR="00605CA9" w:rsidRPr="00BB7482" w:rsidRDefault="00605CA9" w:rsidP="00F879EA">
            <w:pPr>
              <w:tabs>
                <w:tab w:val="center" w:pos="4400"/>
                <w:tab w:val="left" w:pos="6280"/>
              </w:tabs>
              <w:jc w:val="center"/>
              <w:rPr>
                <w:b/>
                <w:bCs/>
              </w:rPr>
            </w:pPr>
            <w:r w:rsidRPr="00BB7482">
              <w:rPr>
                <w:b/>
                <w:bCs/>
              </w:rPr>
              <w:t>Key Content</w:t>
            </w:r>
          </w:p>
        </w:tc>
        <w:tc>
          <w:tcPr>
            <w:tcW w:w="1843" w:type="dxa"/>
          </w:tcPr>
          <w:p w14:paraId="2738DD56" w14:textId="77777777" w:rsidR="00605CA9" w:rsidRPr="00BB7482" w:rsidRDefault="00605CA9" w:rsidP="00F879EA">
            <w:pPr>
              <w:tabs>
                <w:tab w:val="center" w:pos="4400"/>
                <w:tab w:val="left" w:pos="6280"/>
              </w:tabs>
              <w:jc w:val="center"/>
              <w:rPr>
                <w:b/>
                <w:bCs/>
              </w:rPr>
            </w:pPr>
            <w:r w:rsidRPr="00BB7482">
              <w:rPr>
                <w:b/>
                <w:bCs/>
              </w:rPr>
              <w:t>Curriculum area(s)</w:t>
            </w:r>
          </w:p>
        </w:tc>
      </w:tr>
      <w:tr w:rsidR="00605CA9" w:rsidRPr="00BB7482" w14:paraId="2274C99C" w14:textId="77777777" w:rsidTr="00F879EA">
        <w:tc>
          <w:tcPr>
            <w:tcW w:w="2263" w:type="dxa"/>
          </w:tcPr>
          <w:p w14:paraId="6A9D3AF8" w14:textId="77777777" w:rsidR="00605CA9" w:rsidRPr="00BB7482" w:rsidRDefault="00605CA9" w:rsidP="00F879EA">
            <w:r w:rsidRPr="00BB7482">
              <w:t>Why do relationships</w:t>
            </w:r>
          </w:p>
          <w:p w14:paraId="2CEC2BBD" w14:textId="77777777" w:rsidR="00605CA9" w:rsidRPr="00BB7482" w:rsidRDefault="00605CA9" w:rsidP="00F879EA">
            <w:r w:rsidRPr="00BB7482">
              <w:t>change during</w:t>
            </w:r>
          </w:p>
          <w:p w14:paraId="7B56BDDC" w14:textId="77777777" w:rsidR="00605CA9" w:rsidRPr="00BB7482" w:rsidRDefault="00605CA9" w:rsidP="00F879EA">
            <w:r w:rsidRPr="00BB7482">
              <w:t>adolescence?</w:t>
            </w:r>
          </w:p>
        </w:tc>
        <w:tc>
          <w:tcPr>
            <w:tcW w:w="10490" w:type="dxa"/>
          </w:tcPr>
          <w:p w14:paraId="49BE96B5" w14:textId="77777777" w:rsidR="00605CA9" w:rsidRPr="00BB7482" w:rsidRDefault="00605CA9" w:rsidP="00F879EA">
            <w:r w:rsidRPr="00BB7482">
              <w:t>Develop an understanding of how hormones can affect you.</w:t>
            </w:r>
          </w:p>
          <w:p w14:paraId="2FA88C46" w14:textId="77777777" w:rsidR="00605CA9" w:rsidRPr="00BB7482" w:rsidRDefault="00605CA9" w:rsidP="00F879EA">
            <w:r w:rsidRPr="00BB7482">
              <w:t>Develop an understanding of how your relationships may change with family and friends.</w:t>
            </w:r>
          </w:p>
          <w:p w14:paraId="701A3032" w14:textId="77777777" w:rsidR="00605CA9" w:rsidRPr="00BB7482" w:rsidRDefault="00605CA9" w:rsidP="00F879EA">
            <w:r w:rsidRPr="00BB7482">
              <w:t>Learn to manage thoughts and feelings.</w:t>
            </w:r>
          </w:p>
        </w:tc>
        <w:tc>
          <w:tcPr>
            <w:tcW w:w="1843" w:type="dxa"/>
          </w:tcPr>
          <w:p w14:paraId="37B7D50B" w14:textId="77777777" w:rsidR="00605CA9" w:rsidRPr="00BB7482" w:rsidRDefault="00605CA9" w:rsidP="00F879EA">
            <w:r w:rsidRPr="00BB7482">
              <w:t>PSHRE</w:t>
            </w:r>
          </w:p>
        </w:tc>
      </w:tr>
      <w:tr w:rsidR="00605CA9" w:rsidRPr="00BB7482" w14:paraId="138ECF99" w14:textId="77777777" w:rsidTr="00F879EA">
        <w:tc>
          <w:tcPr>
            <w:tcW w:w="2263" w:type="dxa"/>
          </w:tcPr>
          <w:p w14:paraId="75672B81" w14:textId="77777777" w:rsidR="00605CA9" w:rsidRPr="00BB7482" w:rsidRDefault="00605CA9" w:rsidP="00F879EA">
            <w:r w:rsidRPr="00BB7482">
              <w:t>How do I determine if</w:t>
            </w:r>
          </w:p>
          <w:p w14:paraId="11FCD8CB" w14:textId="77777777" w:rsidR="00605CA9" w:rsidRPr="00BB7482" w:rsidRDefault="00605CA9" w:rsidP="00F879EA">
            <w:r w:rsidRPr="00BB7482">
              <w:t>other children, adults or sources of information</w:t>
            </w:r>
          </w:p>
          <w:p w14:paraId="2C15B100" w14:textId="77777777" w:rsidR="00605CA9" w:rsidRPr="00BB7482" w:rsidRDefault="00605CA9" w:rsidP="00F879EA">
            <w:r w:rsidRPr="00BB7482">
              <w:t>are trustworthy?</w:t>
            </w:r>
          </w:p>
        </w:tc>
        <w:tc>
          <w:tcPr>
            <w:tcW w:w="10490" w:type="dxa"/>
          </w:tcPr>
          <w:p w14:paraId="57340AE4" w14:textId="77777777" w:rsidR="00605CA9" w:rsidRPr="00BB7482" w:rsidRDefault="00605CA9" w:rsidP="00F879EA">
            <w:r w:rsidRPr="00BB7482">
              <w:t>Reflect on what makes a healthy relationship.</w:t>
            </w:r>
          </w:p>
          <w:p w14:paraId="0292A805" w14:textId="77777777" w:rsidR="00605CA9" w:rsidRPr="00BB7482" w:rsidRDefault="00605CA9" w:rsidP="00F879EA">
            <w:r w:rsidRPr="00BB7482">
              <w:t>Learn from examples of where young have trusted the wrong people.</w:t>
            </w:r>
          </w:p>
          <w:p w14:paraId="4F447D77" w14:textId="77777777" w:rsidR="00605CA9" w:rsidRPr="00BB7482" w:rsidRDefault="00605CA9" w:rsidP="00F879EA">
            <w:r w:rsidRPr="00BB7482">
              <w:t>Spot the signs of untrustworthy people on the internet.</w:t>
            </w:r>
          </w:p>
        </w:tc>
        <w:tc>
          <w:tcPr>
            <w:tcW w:w="1843" w:type="dxa"/>
          </w:tcPr>
          <w:p w14:paraId="118E1A2C" w14:textId="77777777" w:rsidR="00605CA9" w:rsidRPr="00BB7482" w:rsidRDefault="00605CA9" w:rsidP="00F879EA">
            <w:r w:rsidRPr="00BB7482">
              <w:t>PSHRE</w:t>
            </w:r>
          </w:p>
        </w:tc>
      </w:tr>
      <w:tr w:rsidR="00605CA9" w:rsidRPr="00BB7482" w14:paraId="3B2BE1EE" w14:textId="77777777" w:rsidTr="00F879EA">
        <w:tc>
          <w:tcPr>
            <w:tcW w:w="2263" w:type="dxa"/>
          </w:tcPr>
          <w:p w14:paraId="68BECA3D" w14:textId="77777777" w:rsidR="00605CA9" w:rsidRPr="00BB7482" w:rsidRDefault="00605CA9" w:rsidP="00F879EA">
            <w:r w:rsidRPr="00BB7482">
              <w:t>What can I do when</w:t>
            </w:r>
          </w:p>
          <w:p w14:paraId="7A61860F" w14:textId="77777777" w:rsidR="00605CA9" w:rsidRPr="00BB7482" w:rsidRDefault="00605CA9" w:rsidP="00F879EA">
            <w:r w:rsidRPr="00BB7482">
              <w:t>family and friendships</w:t>
            </w:r>
          </w:p>
          <w:p w14:paraId="0A60EFFA" w14:textId="77777777" w:rsidR="00605CA9" w:rsidRPr="00BB7482" w:rsidRDefault="00605CA9" w:rsidP="00F879EA">
            <w:r w:rsidRPr="00BB7482">
              <w:t>break-up?</w:t>
            </w:r>
          </w:p>
        </w:tc>
        <w:tc>
          <w:tcPr>
            <w:tcW w:w="10490" w:type="dxa"/>
          </w:tcPr>
          <w:p w14:paraId="43E30D7B" w14:textId="77777777" w:rsidR="00605CA9" w:rsidRPr="00BB7482" w:rsidRDefault="00605CA9" w:rsidP="00F879EA">
            <w:r w:rsidRPr="00BB7482">
              <w:t>Further develop an understanding of strategies to cope with a break down in friendships and other relationships</w:t>
            </w:r>
          </w:p>
        </w:tc>
        <w:tc>
          <w:tcPr>
            <w:tcW w:w="1843" w:type="dxa"/>
          </w:tcPr>
          <w:p w14:paraId="78890258" w14:textId="77777777" w:rsidR="00605CA9" w:rsidRPr="00BB7482" w:rsidRDefault="00605CA9" w:rsidP="00F879EA">
            <w:r w:rsidRPr="00BB7482">
              <w:t>PSHRE</w:t>
            </w:r>
          </w:p>
        </w:tc>
      </w:tr>
      <w:tr w:rsidR="00605CA9" w:rsidRPr="00BB7482" w14:paraId="6B3A7A59" w14:textId="77777777" w:rsidTr="00F879EA">
        <w:tc>
          <w:tcPr>
            <w:tcW w:w="2263" w:type="dxa"/>
          </w:tcPr>
          <w:p w14:paraId="1D8739F6" w14:textId="77777777" w:rsidR="00605CA9" w:rsidRPr="00BB7482" w:rsidRDefault="00605CA9" w:rsidP="00F879EA">
            <w:r w:rsidRPr="00BB7482">
              <w:t>How does how I feel</w:t>
            </w:r>
          </w:p>
          <w:p w14:paraId="67C74551" w14:textId="77777777" w:rsidR="00605CA9" w:rsidRPr="00BB7482" w:rsidRDefault="00605CA9" w:rsidP="00F879EA">
            <w:r w:rsidRPr="00BB7482">
              <w:t xml:space="preserve">about my body affect </w:t>
            </w:r>
            <w:proofErr w:type="gramStart"/>
            <w:r w:rsidRPr="00BB7482">
              <w:t>my</w:t>
            </w:r>
            <w:proofErr w:type="gramEnd"/>
          </w:p>
          <w:p w14:paraId="62BB220B" w14:textId="77777777" w:rsidR="00605CA9" w:rsidRPr="00BB7482" w:rsidRDefault="00605CA9" w:rsidP="00F879EA">
            <w:r w:rsidRPr="00BB7482">
              <w:t>self-esteem?</w:t>
            </w:r>
          </w:p>
        </w:tc>
        <w:tc>
          <w:tcPr>
            <w:tcW w:w="10490" w:type="dxa"/>
          </w:tcPr>
          <w:p w14:paraId="4015F63C" w14:textId="77777777" w:rsidR="00605CA9" w:rsidRPr="00BB7482" w:rsidRDefault="00605CA9" w:rsidP="00F879EA">
            <w:r w:rsidRPr="00BB7482">
              <w:t xml:space="preserve">Understand that a healthy lifestyle </w:t>
            </w:r>
            <w:proofErr w:type="gramStart"/>
            <w:r w:rsidRPr="00BB7482">
              <w:t>helps</w:t>
            </w:r>
            <w:proofErr w:type="gramEnd"/>
            <w:r w:rsidRPr="00BB7482">
              <w:t xml:space="preserve"> and physical exercise can maintain good mental health.</w:t>
            </w:r>
          </w:p>
          <w:p w14:paraId="25942767" w14:textId="77777777" w:rsidR="00605CA9" w:rsidRPr="00BB7482" w:rsidRDefault="00605CA9" w:rsidP="00F879EA">
            <w:r w:rsidRPr="00BB7482">
              <w:t>Understand how the media use strategies to make people look different and that we shouldn’t use</w:t>
            </w:r>
          </w:p>
          <w:p w14:paraId="3FB85875" w14:textId="77777777" w:rsidR="00605CA9" w:rsidRPr="00BB7482" w:rsidRDefault="00605CA9" w:rsidP="00F879EA">
            <w:r w:rsidRPr="00BB7482">
              <w:t>media pictures as goals for our own bodies.</w:t>
            </w:r>
          </w:p>
          <w:p w14:paraId="1E2669A1" w14:textId="77777777" w:rsidR="00605CA9" w:rsidRPr="00BB7482" w:rsidRDefault="00605CA9" w:rsidP="00F879EA">
            <w:r w:rsidRPr="00BB7482">
              <w:t>Healthy eating can help with health in general and help prevent tooth decay and cancer.</w:t>
            </w:r>
          </w:p>
        </w:tc>
        <w:tc>
          <w:tcPr>
            <w:tcW w:w="1843" w:type="dxa"/>
          </w:tcPr>
          <w:p w14:paraId="42AF1942" w14:textId="77777777" w:rsidR="00605CA9" w:rsidRPr="00BB7482" w:rsidRDefault="00605CA9" w:rsidP="00F879EA">
            <w:r w:rsidRPr="00BB7482">
              <w:t>PSHRE</w:t>
            </w:r>
          </w:p>
          <w:p w14:paraId="5268D5A9" w14:textId="77777777" w:rsidR="00605CA9" w:rsidRPr="00BB7482" w:rsidRDefault="00605CA9" w:rsidP="00F879EA"/>
          <w:p w14:paraId="1AD9A8B0" w14:textId="77777777" w:rsidR="00605CA9" w:rsidRPr="00BB7482" w:rsidRDefault="00605CA9" w:rsidP="00F879EA">
            <w:r w:rsidRPr="00BB7482">
              <w:t>Science</w:t>
            </w:r>
          </w:p>
          <w:p w14:paraId="2B2917D1" w14:textId="77777777" w:rsidR="00605CA9" w:rsidRPr="00BB7482" w:rsidRDefault="00605CA9" w:rsidP="00F879EA"/>
          <w:p w14:paraId="62838963" w14:textId="77777777" w:rsidR="00605CA9" w:rsidRPr="00BB7482" w:rsidRDefault="00605CA9" w:rsidP="00F879EA">
            <w:r w:rsidRPr="00BB7482">
              <w:t>Food Technology</w:t>
            </w:r>
          </w:p>
        </w:tc>
      </w:tr>
      <w:tr w:rsidR="00605CA9" w:rsidRPr="00BB7482" w14:paraId="0075784D" w14:textId="77777777" w:rsidTr="00F879EA">
        <w:tc>
          <w:tcPr>
            <w:tcW w:w="2263" w:type="dxa"/>
          </w:tcPr>
          <w:p w14:paraId="3D748AF0" w14:textId="77777777" w:rsidR="00605CA9" w:rsidRPr="00BB7482" w:rsidRDefault="00605CA9" w:rsidP="00F879EA">
            <w:r w:rsidRPr="00BB7482">
              <w:t>What are the dangers of</w:t>
            </w:r>
          </w:p>
          <w:p w14:paraId="3B02F487" w14:textId="77777777" w:rsidR="00605CA9" w:rsidRPr="00BB7482" w:rsidRDefault="00605CA9" w:rsidP="00F879EA">
            <w:r w:rsidRPr="00BB7482">
              <w:lastRenderedPageBreak/>
              <w:t>drugs, alcohol and</w:t>
            </w:r>
          </w:p>
          <w:p w14:paraId="7B6BA2A0" w14:textId="77777777" w:rsidR="00605CA9" w:rsidRPr="00BB7482" w:rsidRDefault="00605CA9" w:rsidP="00F879EA">
            <w:r w:rsidRPr="00BB7482">
              <w:t>tobacco to your physical</w:t>
            </w:r>
          </w:p>
          <w:p w14:paraId="6B4ACE2E" w14:textId="77777777" w:rsidR="00605CA9" w:rsidRPr="00BB7482" w:rsidRDefault="00605CA9" w:rsidP="00F879EA">
            <w:r w:rsidRPr="00BB7482">
              <w:t>and mental health?</w:t>
            </w:r>
          </w:p>
        </w:tc>
        <w:tc>
          <w:tcPr>
            <w:tcW w:w="10490" w:type="dxa"/>
          </w:tcPr>
          <w:p w14:paraId="2FD4B6DE" w14:textId="77777777" w:rsidR="00605CA9" w:rsidRPr="00BB7482" w:rsidRDefault="00605CA9" w:rsidP="00F879EA">
            <w:r w:rsidRPr="00BB7482">
              <w:lastRenderedPageBreak/>
              <w:t xml:space="preserve">The facts about legal and illegal drugs and their associated risks, including the link between </w:t>
            </w:r>
            <w:proofErr w:type="gramStart"/>
            <w:r w:rsidRPr="00BB7482">
              <w:t>drug</w:t>
            </w:r>
            <w:proofErr w:type="gramEnd"/>
          </w:p>
          <w:p w14:paraId="0E783BBE" w14:textId="77777777" w:rsidR="00605CA9" w:rsidRPr="00BB7482" w:rsidRDefault="00605CA9" w:rsidP="00F879EA">
            <w:r w:rsidRPr="00BB7482">
              <w:t>use, and the associated risks, including the link to serious mental health conditions.</w:t>
            </w:r>
          </w:p>
          <w:p w14:paraId="35989A60" w14:textId="77777777" w:rsidR="00605CA9" w:rsidRPr="00BB7482" w:rsidRDefault="00605CA9" w:rsidP="00F879EA">
            <w:r w:rsidRPr="00BB7482">
              <w:lastRenderedPageBreak/>
              <w:t>The law relating to the supply and possession of illegal substances.</w:t>
            </w:r>
          </w:p>
          <w:p w14:paraId="3A67311D" w14:textId="77777777" w:rsidR="00605CA9" w:rsidRPr="00BB7482" w:rsidRDefault="00605CA9" w:rsidP="00F879EA">
            <w:r w:rsidRPr="00BB7482">
              <w:t>The physical and psychological risks associated with alcohol consumption and what constitutes</w:t>
            </w:r>
          </w:p>
          <w:p w14:paraId="23D3F004" w14:textId="77777777" w:rsidR="00605CA9" w:rsidRPr="00BB7482" w:rsidRDefault="00605CA9" w:rsidP="00F879EA">
            <w:r w:rsidRPr="00BB7482">
              <w:t>low risk alcohol consumption in adulthood.</w:t>
            </w:r>
          </w:p>
          <w:p w14:paraId="14AB9210" w14:textId="77777777" w:rsidR="00605CA9" w:rsidRPr="00BB7482" w:rsidRDefault="00605CA9" w:rsidP="00F879EA">
            <w:r w:rsidRPr="00BB7482">
              <w:t>The physical and psychological consequences of addiction, including alcohol dependency.</w:t>
            </w:r>
          </w:p>
          <w:p w14:paraId="150F23AA" w14:textId="77777777" w:rsidR="00605CA9" w:rsidRPr="00BB7482" w:rsidRDefault="00605CA9" w:rsidP="00F879EA">
            <w:r w:rsidRPr="00BB7482">
              <w:t>Awareness of the dangers of drugs which are prescribed but still present serious health risks.</w:t>
            </w:r>
          </w:p>
          <w:p w14:paraId="00D7FEEA" w14:textId="77777777" w:rsidR="00605CA9" w:rsidRPr="00BB7482" w:rsidRDefault="00605CA9" w:rsidP="00F879EA">
            <w:r w:rsidRPr="00BB7482">
              <w:t>The facts about the harms from smoking tobacco (particularly the link to lung cancer), the benefits</w:t>
            </w:r>
          </w:p>
          <w:p w14:paraId="795AF56D" w14:textId="77777777" w:rsidR="00605CA9" w:rsidRPr="00BB7482" w:rsidRDefault="00605CA9" w:rsidP="00F879EA">
            <w:r w:rsidRPr="00BB7482">
              <w:t>of quitting and how to access support to do so.</w:t>
            </w:r>
          </w:p>
        </w:tc>
        <w:tc>
          <w:tcPr>
            <w:tcW w:w="1843" w:type="dxa"/>
          </w:tcPr>
          <w:p w14:paraId="31864D10" w14:textId="77777777" w:rsidR="00605CA9" w:rsidRPr="00BB7482" w:rsidRDefault="00605CA9" w:rsidP="00F879EA">
            <w:r w:rsidRPr="00BB7482">
              <w:lastRenderedPageBreak/>
              <w:t>PSHRE</w:t>
            </w:r>
          </w:p>
          <w:p w14:paraId="08472493" w14:textId="77777777" w:rsidR="00605CA9" w:rsidRPr="00BB7482" w:rsidRDefault="00605CA9" w:rsidP="00F879EA"/>
          <w:p w14:paraId="2C52D300" w14:textId="77777777" w:rsidR="00605CA9" w:rsidRPr="00BB7482" w:rsidRDefault="00605CA9" w:rsidP="00F879EA">
            <w:r w:rsidRPr="00BB7482">
              <w:lastRenderedPageBreak/>
              <w:t>Science</w:t>
            </w:r>
          </w:p>
        </w:tc>
      </w:tr>
      <w:tr w:rsidR="00605CA9" w:rsidRPr="00BB7482" w14:paraId="5B7B18A2" w14:textId="77777777" w:rsidTr="00F879EA">
        <w:tc>
          <w:tcPr>
            <w:tcW w:w="2263" w:type="dxa"/>
          </w:tcPr>
          <w:p w14:paraId="3594D885" w14:textId="77777777" w:rsidR="00605CA9" w:rsidRPr="00BB7482" w:rsidRDefault="00605CA9" w:rsidP="00F879EA">
            <w:r w:rsidRPr="00BB7482">
              <w:lastRenderedPageBreak/>
              <w:t>How does physical</w:t>
            </w:r>
          </w:p>
          <w:p w14:paraId="2A434926" w14:textId="77777777" w:rsidR="00605CA9" w:rsidRPr="00BB7482" w:rsidRDefault="00605CA9" w:rsidP="00F879EA">
            <w:r w:rsidRPr="00BB7482">
              <w:t xml:space="preserve">activity help with both </w:t>
            </w:r>
            <w:proofErr w:type="gramStart"/>
            <w:r w:rsidRPr="00BB7482">
              <w:t>my</w:t>
            </w:r>
            <w:proofErr w:type="gramEnd"/>
          </w:p>
          <w:p w14:paraId="725A0C25" w14:textId="77777777" w:rsidR="00605CA9" w:rsidRPr="00BB7482" w:rsidRDefault="00605CA9" w:rsidP="00F879EA">
            <w:r w:rsidRPr="00BB7482">
              <w:t>physical and mental</w:t>
            </w:r>
          </w:p>
          <w:p w14:paraId="0390E360" w14:textId="77777777" w:rsidR="00605CA9" w:rsidRPr="00BB7482" w:rsidRDefault="00605CA9" w:rsidP="00F879EA">
            <w:r w:rsidRPr="00BB7482">
              <w:t>wellbeing?</w:t>
            </w:r>
          </w:p>
        </w:tc>
        <w:tc>
          <w:tcPr>
            <w:tcW w:w="10490" w:type="dxa"/>
          </w:tcPr>
          <w:p w14:paraId="686F9E22" w14:textId="77777777" w:rsidR="00605CA9" w:rsidRPr="00BB7482" w:rsidRDefault="00605CA9" w:rsidP="00F879EA">
            <w:r w:rsidRPr="00BB7482">
              <w:t>The characteristics and evidence of what constitutes a healthy lifestyle, maintaining a healthy</w:t>
            </w:r>
          </w:p>
          <w:p w14:paraId="1D126A67" w14:textId="77777777" w:rsidR="00605CA9" w:rsidRPr="00BB7482" w:rsidRDefault="00605CA9" w:rsidP="00F879EA">
            <w:r w:rsidRPr="00BB7482">
              <w:t>weight, including the links between an inactive lifestyle and ill health, including cancer and</w:t>
            </w:r>
          </w:p>
          <w:p w14:paraId="6688A20B" w14:textId="77777777" w:rsidR="00605CA9" w:rsidRPr="00BB7482" w:rsidRDefault="00605CA9" w:rsidP="00F879EA">
            <w:r w:rsidRPr="00BB7482">
              <w:t>cardio-vascular ill-health.</w:t>
            </w:r>
          </w:p>
        </w:tc>
        <w:tc>
          <w:tcPr>
            <w:tcW w:w="1843" w:type="dxa"/>
          </w:tcPr>
          <w:p w14:paraId="22BD7BC8" w14:textId="77777777" w:rsidR="00605CA9" w:rsidRPr="00BB7482" w:rsidRDefault="00605CA9" w:rsidP="00F879EA">
            <w:r w:rsidRPr="00BB7482">
              <w:t>PE</w:t>
            </w:r>
          </w:p>
          <w:p w14:paraId="5A425DD4" w14:textId="77777777" w:rsidR="00605CA9" w:rsidRPr="00BB7482" w:rsidRDefault="00605CA9" w:rsidP="00F879EA"/>
          <w:p w14:paraId="3F16745E" w14:textId="77777777" w:rsidR="00605CA9" w:rsidRPr="00BB7482" w:rsidRDefault="00605CA9" w:rsidP="00F879EA">
            <w:r w:rsidRPr="00BB7482">
              <w:t>Science</w:t>
            </w:r>
          </w:p>
        </w:tc>
      </w:tr>
      <w:tr w:rsidR="00605CA9" w:rsidRPr="00BB7482" w14:paraId="4BC47601" w14:textId="77777777" w:rsidTr="00F879EA">
        <w:tc>
          <w:tcPr>
            <w:tcW w:w="2263" w:type="dxa"/>
          </w:tcPr>
          <w:p w14:paraId="1C6CDA91" w14:textId="77777777" w:rsidR="00605CA9" w:rsidRPr="00BB7482" w:rsidRDefault="00605CA9" w:rsidP="00F879EA">
            <w:r w:rsidRPr="00BB7482">
              <w:t>How does pornography</w:t>
            </w:r>
          </w:p>
          <w:p w14:paraId="1709ACBE" w14:textId="77777777" w:rsidR="00605CA9" w:rsidRPr="00BB7482" w:rsidRDefault="00605CA9" w:rsidP="00F879EA">
            <w:r w:rsidRPr="00BB7482">
              <w:t>distort positive</w:t>
            </w:r>
          </w:p>
          <w:p w14:paraId="6934B41C" w14:textId="77777777" w:rsidR="00605CA9" w:rsidRPr="00BB7482" w:rsidRDefault="00605CA9" w:rsidP="00F879EA">
            <w:r w:rsidRPr="00BB7482">
              <w:t>relationships?</w:t>
            </w:r>
          </w:p>
        </w:tc>
        <w:tc>
          <w:tcPr>
            <w:tcW w:w="10490" w:type="dxa"/>
          </w:tcPr>
          <w:p w14:paraId="25EE9421" w14:textId="77777777" w:rsidR="00605CA9" w:rsidRPr="00BB7482" w:rsidRDefault="00605CA9" w:rsidP="00F879EA">
            <w:r w:rsidRPr="00BB7482">
              <w:t>What is pornography?</w:t>
            </w:r>
          </w:p>
          <w:p w14:paraId="4CB5766D" w14:textId="77777777" w:rsidR="00605CA9" w:rsidRPr="00BB7482" w:rsidRDefault="00605CA9" w:rsidP="00F879EA">
            <w:r w:rsidRPr="00BB7482">
              <w:t>Why is it misleading?</w:t>
            </w:r>
          </w:p>
          <w:p w14:paraId="688D1587" w14:textId="77777777" w:rsidR="00605CA9" w:rsidRPr="00BB7482" w:rsidRDefault="00605CA9" w:rsidP="00F879EA">
            <w:r w:rsidRPr="00BB7482">
              <w:t>How can it damage our relationships?</w:t>
            </w:r>
          </w:p>
        </w:tc>
        <w:tc>
          <w:tcPr>
            <w:tcW w:w="1843" w:type="dxa"/>
          </w:tcPr>
          <w:p w14:paraId="077FC565" w14:textId="77777777" w:rsidR="00605CA9" w:rsidRPr="00BB7482" w:rsidRDefault="00605CA9" w:rsidP="00F879EA">
            <w:r w:rsidRPr="00BB7482">
              <w:t>PSHRE</w:t>
            </w:r>
          </w:p>
        </w:tc>
      </w:tr>
      <w:tr w:rsidR="00605CA9" w:rsidRPr="00BB7482" w14:paraId="3A1B481D" w14:textId="77777777" w:rsidTr="00F879EA">
        <w:tc>
          <w:tcPr>
            <w:tcW w:w="2263" w:type="dxa"/>
          </w:tcPr>
          <w:p w14:paraId="4AEFD4B0" w14:textId="77777777" w:rsidR="00605CA9" w:rsidRPr="00BB7482" w:rsidRDefault="00605CA9" w:rsidP="00F879EA">
            <w:r w:rsidRPr="00BB7482">
              <w:t>What new laws have</w:t>
            </w:r>
          </w:p>
          <w:p w14:paraId="6DBF32FC" w14:textId="77777777" w:rsidR="00605CA9" w:rsidRPr="00BB7482" w:rsidRDefault="00605CA9" w:rsidP="00F879EA">
            <w:r w:rsidRPr="00BB7482">
              <w:t>been created to protect</w:t>
            </w:r>
          </w:p>
          <w:p w14:paraId="5B13DF96" w14:textId="77777777" w:rsidR="00605CA9" w:rsidRPr="00BB7482" w:rsidRDefault="00605CA9" w:rsidP="00F879EA">
            <w:r w:rsidRPr="00BB7482">
              <w:t>us?</w:t>
            </w:r>
          </w:p>
        </w:tc>
        <w:tc>
          <w:tcPr>
            <w:tcW w:w="10490" w:type="dxa"/>
          </w:tcPr>
          <w:p w14:paraId="24756904" w14:textId="77777777" w:rsidR="00605CA9" w:rsidRPr="00BB7482" w:rsidRDefault="00605CA9" w:rsidP="00F879EA">
            <w:r w:rsidRPr="00BB7482">
              <w:t>Sexting and up skirting</w:t>
            </w:r>
          </w:p>
          <w:p w14:paraId="474A8B08" w14:textId="77777777" w:rsidR="00605CA9" w:rsidRPr="00BB7482" w:rsidRDefault="00605CA9" w:rsidP="00F879EA">
            <w:r w:rsidRPr="00BB7482">
              <w:t>FGM and the law</w:t>
            </w:r>
          </w:p>
        </w:tc>
        <w:tc>
          <w:tcPr>
            <w:tcW w:w="1843" w:type="dxa"/>
          </w:tcPr>
          <w:p w14:paraId="11C47DD0" w14:textId="77777777" w:rsidR="00605CA9" w:rsidRPr="00BB7482" w:rsidRDefault="00605CA9" w:rsidP="00F879EA">
            <w:r w:rsidRPr="00BB7482">
              <w:t>PSHRE</w:t>
            </w:r>
          </w:p>
        </w:tc>
      </w:tr>
      <w:tr w:rsidR="00605CA9" w:rsidRPr="00BB7482" w14:paraId="0776FC4F" w14:textId="77777777" w:rsidTr="00F879EA">
        <w:tc>
          <w:tcPr>
            <w:tcW w:w="2263" w:type="dxa"/>
          </w:tcPr>
          <w:p w14:paraId="43AA592D" w14:textId="77777777" w:rsidR="00605CA9" w:rsidRPr="00BB7482" w:rsidRDefault="00605CA9" w:rsidP="00F879EA">
            <w:pPr>
              <w:jc w:val="center"/>
              <w:rPr>
                <w:b/>
                <w:bCs/>
              </w:rPr>
            </w:pPr>
            <w:r w:rsidRPr="00BB7482">
              <w:rPr>
                <w:b/>
                <w:bCs/>
              </w:rPr>
              <w:t>Year 9 Themes</w:t>
            </w:r>
          </w:p>
        </w:tc>
        <w:tc>
          <w:tcPr>
            <w:tcW w:w="10490" w:type="dxa"/>
          </w:tcPr>
          <w:p w14:paraId="792BE89D" w14:textId="77777777" w:rsidR="00605CA9" w:rsidRPr="00BB7482" w:rsidRDefault="00605CA9" w:rsidP="00F879EA">
            <w:pPr>
              <w:jc w:val="center"/>
              <w:rPr>
                <w:b/>
                <w:bCs/>
              </w:rPr>
            </w:pPr>
            <w:r w:rsidRPr="00BB7482">
              <w:rPr>
                <w:b/>
                <w:bCs/>
              </w:rPr>
              <w:t>Key Content</w:t>
            </w:r>
          </w:p>
        </w:tc>
        <w:tc>
          <w:tcPr>
            <w:tcW w:w="1843" w:type="dxa"/>
          </w:tcPr>
          <w:p w14:paraId="2487C400" w14:textId="77777777" w:rsidR="00605CA9" w:rsidRPr="00BB7482" w:rsidRDefault="00605CA9" w:rsidP="00F879EA">
            <w:pPr>
              <w:jc w:val="center"/>
              <w:rPr>
                <w:b/>
                <w:bCs/>
              </w:rPr>
            </w:pPr>
            <w:r w:rsidRPr="00BB7482">
              <w:rPr>
                <w:b/>
                <w:bCs/>
              </w:rPr>
              <w:t>Curriculum area(s)</w:t>
            </w:r>
          </w:p>
        </w:tc>
      </w:tr>
      <w:tr w:rsidR="00605CA9" w:rsidRPr="00BB7482" w14:paraId="28BF7E0B" w14:textId="77777777" w:rsidTr="00F879EA">
        <w:tc>
          <w:tcPr>
            <w:tcW w:w="2263" w:type="dxa"/>
          </w:tcPr>
          <w:p w14:paraId="7ABA2109" w14:textId="77777777" w:rsidR="00605CA9" w:rsidRPr="00BB7482" w:rsidRDefault="00605CA9" w:rsidP="00F879EA">
            <w:r w:rsidRPr="00BB7482">
              <w:t>Teenage pregnancy</w:t>
            </w:r>
          </w:p>
        </w:tc>
        <w:tc>
          <w:tcPr>
            <w:tcW w:w="10490" w:type="dxa"/>
          </w:tcPr>
          <w:p w14:paraId="51925B44" w14:textId="77777777" w:rsidR="00605CA9" w:rsidRPr="00BB7482" w:rsidRDefault="00605CA9" w:rsidP="00F879EA">
            <w:r w:rsidRPr="00BB7482">
              <w:t xml:space="preserve">To explore what the consequences of teenage pregnancy are </w:t>
            </w:r>
          </w:p>
          <w:p w14:paraId="76C4296D" w14:textId="77777777" w:rsidR="00605CA9" w:rsidRPr="00BB7482" w:rsidRDefault="00605CA9" w:rsidP="00F879EA">
            <w:r w:rsidRPr="00BB7482">
              <w:t xml:space="preserve">To compare the different options young </w:t>
            </w:r>
            <w:proofErr w:type="gramStart"/>
            <w:r w:rsidRPr="00BB7482">
              <w:t>people</w:t>
            </w:r>
            <w:proofErr w:type="gramEnd"/>
            <w:r w:rsidRPr="00BB7482">
              <w:t xml:space="preserve"> have if they get pregnant.</w:t>
            </w:r>
          </w:p>
          <w:p w14:paraId="5E761FC0" w14:textId="77777777" w:rsidR="00605CA9" w:rsidRPr="00BB7482" w:rsidRDefault="00605CA9" w:rsidP="00F879EA">
            <w:r w:rsidRPr="00BB7482">
              <w:t>That there are choices in relation to pregnancy (with medically and legally accurate, impartial information on all options, including keeping the baby, adoption, abortion and where to get further help)</w:t>
            </w:r>
          </w:p>
        </w:tc>
        <w:tc>
          <w:tcPr>
            <w:tcW w:w="1843" w:type="dxa"/>
          </w:tcPr>
          <w:p w14:paraId="74ACEAFA" w14:textId="77777777" w:rsidR="00605CA9" w:rsidRPr="00BB7482" w:rsidRDefault="00605CA9" w:rsidP="00F879EA">
            <w:r w:rsidRPr="00BB7482">
              <w:t>PSHRE</w:t>
            </w:r>
          </w:p>
        </w:tc>
      </w:tr>
      <w:tr w:rsidR="00605CA9" w:rsidRPr="00BB7482" w14:paraId="6A059711" w14:textId="77777777" w:rsidTr="00F879EA">
        <w:tc>
          <w:tcPr>
            <w:tcW w:w="2263" w:type="dxa"/>
          </w:tcPr>
          <w:p w14:paraId="55534456" w14:textId="77777777" w:rsidR="00605CA9" w:rsidRPr="00BB7482" w:rsidRDefault="00605CA9" w:rsidP="00F879EA">
            <w:r w:rsidRPr="00BB7482">
              <w:t>Sex education</w:t>
            </w:r>
          </w:p>
        </w:tc>
        <w:tc>
          <w:tcPr>
            <w:tcW w:w="10490" w:type="dxa"/>
          </w:tcPr>
          <w:p w14:paraId="767176FF" w14:textId="77777777" w:rsidR="00605CA9" w:rsidRPr="00BB7482" w:rsidRDefault="00605CA9" w:rsidP="00F879EA">
            <w:r w:rsidRPr="00BB7482">
              <w:t>Define consent and people can actively communicate and recognise consent from others, including sexual consent, and how and when consent can be withdrawn (in all contexts, including online)</w:t>
            </w:r>
          </w:p>
          <w:p w14:paraId="79EF1A15" w14:textId="77777777" w:rsidR="00605CA9" w:rsidRPr="00BB7482" w:rsidRDefault="00605CA9" w:rsidP="00F879EA">
            <w:r w:rsidRPr="00BB7482">
              <w:t>Define safe sex</w:t>
            </w:r>
          </w:p>
          <w:p w14:paraId="64C884CC" w14:textId="77777777" w:rsidR="00605CA9" w:rsidRPr="00BB7482" w:rsidRDefault="00605CA9" w:rsidP="00F879EA">
            <w:r w:rsidRPr="00BB7482">
              <w:t>To explore where can you go to for advice, information or treatment of STIs.</w:t>
            </w:r>
          </w:p>
          <w:p w14:paraId="7B9B78F9" w14:textId="77777777" w:rsidR="00605CA9" w:rsidRPr="00BB7482" w:rsidRDefault="00605CA9" w:rsidP="00F879EA">
            <w:r w:rsidRPr="00BB7482">
              <w:t>Identify the different methods of contraception</w:t>
            </w:r>
          </w:p>
          <w:p w14:paraId="167CD3C2" w14:textId="77777777" w:rsidR="00605CA9" w:rsidRPr="00BB7482" w:rsidRDefault="00605CA9" w:rsidP="00F879EA">
            <w:r w:rsidRPr="00BB7482">
              <w:t>Explain when emergency contraception should be used.</w:t>
            </w:r>
          </w:p>
        </w:tc>
        <w:tc>
          <w:tcPr>
            <w:tcW w:w="1843" w:type="dxa"/>
          </w:tcPr>
          <w:p w14:paraId="4DD47126" w14:textId="77777777" w:rsidR="00605CA9" w:rsidRPr="00BB7482" w:rsidRDefault="00605CA9" w:rsidP="00F879EA">
            <w:r w:rsidRPr="00BB7482">
              <w:t>PSHRE</w:t>
            </w:r>
          </w:p>
        </w:tc>
      </w:tr>
      <w:tr w:rsidR="00605CA9" w:rsidRPr="00BB7482" w14:paraId="436A3D1E" w14:textId="77777777" w:rsidTr="00F879EA">
        <w:tc>
          <w:tcPr>
            <w:tcW w:w="2263" w:type="dxa"/>
          </w:tcPr>
          <w:p w14:paraId="73816654" w14:textId="77777777" w:rsidR="00605CA9" w:rsidRPr="00BB7482" w:rsidRDefault="00605CA9" w:rsidP="00F879EA">
            <w:r w:rsidRPr="00BB7482">
              <w:t>Sexual Harassment</w:t>
            </w:r>
          </w:p>
        </w:tc>
        <w:tc>
          <w:tcPr>
            <w:tcW w:w="10490" w:type="dxa"/>
          </w:tcPr>
          <w:p w14:paraId="463F87B8" w14:textId="77777777" w:rsidR="00605CA9" w:rsidRPr="00BB7482" w:rsidRDefault="00605CA9" w:rsidP="00F879EA">
            <w:r w:rsidRPr="00BB7482">
              <w:t>What is peer-to-peer online sexual harassment?</w:t>
            </w:r>
          </w:p>
          <w:p w14:paraId="0E468A91" w14:textId="77777777" w:rsidR="00605CA9" w:rsidRPr="00BB7482" w:rsidRDefault="00605CA9" w:rsidP="00F879EA">
            <w:r w:rsidRPr="00BB7482">
              <w:t>What is public sexual harassment and how can we respond</w:t>
            </w:r>
          </w:p>
          <w:p w14:paraId="433EA5A8" w14:textId="77777777" w:rsidR="00605CA9" w:rsidRPr="00BB7482" w:rsidRDefault="00605CA9" w:rsidP="00F879EA">
            <w:r w:rsidRPr="00BB7482">
              <w:t>To explore how the law protects and how I can report sexual harassment</w:t>
            </w:r>
          </w:p>
        </w:tc>
        <w:tc>
          <w:tcPr>
            <w:tcW w:w="1843" w:type="dxa"/>
          </w:tcPr>
          <w:p w14:paraId="5565F4B9" w14:textId="77777777" w:rsidR="00605CA9" w:rsidRPr="00BB7482" w:rsidRDefault="00605CA9" w:rsidP="00F879EA">
            <w:r w:rsidRPr="00BB7482">
              <w:t>PSHRE</w:t>
            </w:r>
          </w:p>
        </w:tc>
      </w:tr>
      <w:tr w:rsidR="00605CA9" w:rsidRPr="00BB7482" w14:paraId="5A991C29" w14:textId="77777777" w:rsidTr="00F879EA">
        <w:tc>
          <w:tcPr>
            <w:tcW w:w="2263" w:type="dxa"/>
          </w:tcPr>
          <w:p w14:paraId="5DB76E8E" w14:textId="77777777" w:rsidR="00605CA9" w:rsidRPr="00BB7482" w:rsidRDefault="00605CA9" w:rsidP="00F879EA">
            <w:r w:rsidRPr="00BB7482">
              <w:t>Misogyny</w:t>
            </w:r>
          </w:p>
        </w:tc>
        <w:tc>
          <w:tcPr>
            <w:tcW w:w="10490" w:type="dxa"/>
          </w:tcPr>
          <w:p w14:paraId="61192270" w14:textId="77777777" w:rsidR="00605CA9" w:rsidRPr="00BB7482" w:rsidRDefault="00605CA9" w:rsidP="00F879EA">
            <w:r w:rsidRPr="00BB7482">
              <w:t>What is misogynistic behaviour and how can it impact on society?</w:t>
            </w:r>
          </w:p>
          <w:p w14:paraId="1C4B0F43" w14:textId="77777777" w:rsidR="00605CA9" w:rsidRPr="00BB7482" w:rsidRDefault="00605CA9" w:rsidP="00F879EA">
            <w:r w:rsidRPr="00BB7482">
              <w:t>Where do misogynistic attitudes come from and what do misogynistic behaviours look like.</w:t>
            </w:r>
          </w:p>
          <w:p w14:paraId="06953863" w14:textId="77777777" w:rsidR="00605CA9" w:rsidRPr="00BB7482" w:rsidRDefault="00605CA9" w:rsidP="00F879EA">
            <w:r w:rsidRPr="00BB7482">
              <w:t>How does misogyny impact on women's freedoms, confidence?</w:t>
            </w:r>
          </w:p>
          <w:p w14:paraId="25A0E68A" w14:textId="77777777" w:rsidR="00605CA9" w:rsidRPr="00BB7482" w:rsidRDefault="00605CA9" w:rsidP="00F879EA">
            <w:r w:rsidRPr="00BB7482">
              <w:t>How to appropriately respond to misogyny, including how to report this behaviour</w:t>
            </w:r>
          </w:p>
        </w:tc>
        <w:tc>
          <w:tcPr>
            <w:tcW w:w="1843" w:type="dxa"/>
          </w:tcPr>
          <w:p w14:paraId="28B8F4EE" w14:textId="77777777" w:rsidR="00605CA9" w:rsidRPr="00BB7482" w:rsidRDefault="00605CA9" w:rsidP="00F879EA">
            <w:r w:rsidRPr="00BB7482">
              <w:t>PSHRE</w:t>
            </w:r>
          </w:p>
        </w:tc>
      </w:tr>
      <w:tr w:rsidR="00605CA9" w:rsidRPr="00BB7482" w14:paraId="16105F64" w14:textId="77777777" w:rsidTr="00F879EA">
        <w:tc>
          <w:tcPr>
            <w:tcW w:w="2263" w:type="dxa"/>
          </w:tcPr>
          <w:p w14:paraId="3EDA3898" w14:textId="77777777" w:rsidR="00605CA9" w:rsidRPr="00BB7482" w:rsidRDefault="00605CA9" w:rsidP="00F879EA">
            <w:r w:rsidRPr="00BB7482">
              <w:t>How does physical activity help with</w:t>
            </w:r>
          </w:p>
          <w:p w14:paraId="54BA080B" w14:textId="77777777" w:rsidR="00605CA9" w:rsidRPr="00BB7482" w:rsidRDefault="00605CA9" w:rsidP="00F879EA">
            <w:r w:rsidRPr="00BB7482">
              <w:lastRenderedPageBreak/>
              <w:t>both my physical and mental</w:t>
            </w:r>
          </w:p>
          <w:p w14:paraId="7FD36C41" w14:textId="77777777" w:rsidR="00605CA9" w:rsidRPr="00BB7482" w:rsidRDefault="00605CA9" w:rsidP="00F879EA">
            <w:r w:rsidRPr="00BB7482">
              <w:t>wellbeing?</w:t>
            </w:r>
          </w:p>
        </w:tc>
        <w:tc>
          <w:tcPr>
            <w:tcW w:w="10490" w:type="dxa"/>
          </w:tcPr>
          <w:p w14:paraId="6CECE6C8" w14:textId="77777777" w:rsidR="00605CA9" w:rsidRPr="00BB7482" w:rsidRDefault="00605CA9" w:rsidP="00F879EA">
            <w:r w:rsidRPr="00BB7482">
              <w:lastRenderedPageBreak/>
              <w:t>Discuss more complex scientific terminology relating to physical and mental health</w:t>
            </w:r>
          </w:p>
          <w:p w14:paraId="575E7985" w14:textId="77777777" w:rsidR="00605CA9" w:rsidRPr="00BB7482" w:rsidRDefault="00605CA9" w:rsidP="00F879EA">
            <w:r w:rsidRPr="00BB7482">
              <w:t>How being physically active can help support these causes as you are healthier.</w:t>
            </w:r>
          </w:p>
          <w:p w14:paraId="5E68CEB0" w14:textId="77777777" w:rsidR="00605CA9" w:rsidRPr="00BB7482" w:rsidRDefault="00605CA9" w:rsidP="00F879EA"/>
          <w:p w14:paraId="75CE1AF0" w14:textId="77777777" w:rsidR="00605CA9" w:rsidRPr="00BB7482" w:rsidRDefault="00605CA9" w:rsidP="00F879EA"/>
          <w:p w14:paraId="7EEC63B1" w14:textId="77777777" w:rsidR="00605CA9" w:rsidRPr="00BB7482" w:rsidRDefault="00605CA9" w:rsidP="00F879EA"/>
          <w:p w14:paraId="4DB97CE7" w14:textId="77777777" w:rsidR="00605CA9" w:rsidRPr="00BB7482" w:rsidRDefault="00605CA9" w:rsidP="00F879EA"/>
          <w:p w14:paraId="5FF990A5" w14:textId="77777777" w:rsidR="00605CA9" w:rsidRPr="00BB7482" w:rsidRDefault="00605CA9" w:rsidP="00F879EA"/>
        </w:tc>
        <w:tc>
          <w:tcPr>
            <w:tcW w:w="1843" w:type="dxa"/>
          </w:tcPr>
          <w:p w14:paraId="042EE4E9" w14:textId="77777777" w:rsidR="00605CA9" w:rsidRPr="00BB7482" w:rsidRDefault="00605CA9" w:rsidP="00F879EA">
            <w:r w:rsidRPr="00BB7482">
              <w:lastRenderedPageBreak/>
              <w:t>PE</w:t>
            </w:r>
          </w:p>
        </w:tc>
      </w:tr>
      <w:tr w:rsidR="00605CA9" w:rsidRPr="00BB7482" w14:paraId="03F9A0C3" w14:textId="77777777" w:rsidTr="00F879EA">
        <w:tc>
          <w:tcPr>
            <w:tcW w:w="2263" w:type="dxa"/>
          </w:tcPr>
          <w:p w14:paraId="0D284145" w14:textId="77777777" w:rsidR="00605CA9" w:rsidRPr="00BB7482" w:rsidRDefault="00605CA9" w:rsidP="00F879EA">
            <w:pPr>
              <w:jc w:val="center"/>
              <w:rPr>
                <w:b/>
                <w:bCs/>
              </w:rPr>
            </w:pPr>
            <w:r w:rsidRPr="00BB7482">
              <w:rPr>
                <w:b/>
                <w:bCs/>
              </w:rPr>
              <w:t>Year 10 themes</w:t>
            </w:r>
          </w:p>
        </w:tc>
        <w:tc>
          <w:tcPr>
            <w:tcW w:w="10490" w:type="dxa"/>
          </w:tcPr>
          <w:p w14:paraId="5C5CA18C" w14:textId="77777777" w:rsidR="00605CA9" w:rsidRPr="00BB7482" w:rsidRDefault="00605CA9" w:rsidP="00F879EA">
            <w:pPr>
              <w:jc w:val="center"/>
              <w:rPr>
                <w:b/>
                <w:bCs/>
              </w:rPr>
            </w:pPr>
            <w:r w:rsidRPr="00BB7482">
              <w:rPr>
                <w:b/>
                <w:bCs/>
              </w:rPr>
              <w:t>Key Content</w:t>
            </w:r>
          </w:p>
        </w:tc>
        <w:tc>
          <w:tcPr>
            <w:tcW w:w="1843" w:type="dxa"/>
          </w:tcPr>
          <w:p w14:paraId="68AE5B83" w14:textId="77777777" w:rsidR="00605CA9" w:rsidRPr="00BB7482" w:rsidRDefault="00605CA9" w:rsidP="00F879EA">
            <w:pPr>
              <w:rPr>
                <w:b/>
                <w:bCs/>
              </w:rPr>
            </w:pPr>
            <w:r w:rsidRPr="00BB7482">
              <w:rPr>
                <w:b/>
                <w:bCs/>
              </w:rPr>
              <w:t>Curriculum area(s)</w:t>
            </w:r>
          </w:p>
        </w:tc>
      </w:tr>
      <w:tr w:rsidR="00605CA9" w:rsidRPr="00BB7482" w14:paraId="05884EAC" w14:textId="77777777" w:rsidTr="00F879EA">
        <w:tc>
          <w:tcPr>
            <w:tcW w:w="2263" w:type="dxa"/>
          </w:tcPr>
          <w:p w14:paraId="1A990919" w14:textId="77777777" w:rsidR="00605CA9" w:rsidRPr="00BB7482" w:rsidRDefault="00605CA9" w:rsidP="00F879EA">
            <w:r w:rsidRPr="00BB7482">
              <w:t>Consent- know your rights, know</w:t>
            </w:r>
          </w:p>
          <w:p w14:paraId="7BFEB6A8" w14:textId="77777777" w:rsidR="00605CA9" w:rsidRPr="00BB7482" w:rsidRDefault="00605CA9" w:rsidP="00F879EA">
            <w:r w:rsidRPr="00BB7482">
              <w:t>your responsibilities</w:t>
            </w:r>
          </w:p>
        </w:tc>
        <w:tc>
          <w:tcPr>
            <w:tcW w:w="10490" w:type="dxa"/>
          </w:tcPr>
          <w:p w14:paraId="75B23C2C" w14:textId="77777777" w:rsidR="00605CA9" w:rsidRPr="00BB7482" w:rsidRDefault="00605CA9" w:rsidP="00F879EA">
            <w:r w:rsidRPr="00BB7482">
              <w:t>The concepts of, and laws relating to, sexual consent, sexual exploitation abuse, grooming, coercion, harassment, rape, domestic abuse, forced marriage, honour-based violence and FGM and how these can affect current and future relationships</w:t>
            </w:r>
          </w:p>
          <w:p w14:paraId="51BB489D" w14:textId="77777777" w:rsidR="00605CA9" w:rsidRPr="00BB7482" w:rsidRDefault="00605CA9" w:rsidP="00F879EA">
            <w:r w:rsidRPr="00BB7482">
              <w:t>Who can I talk to? What support is out there?</w:t>
            </w:r>
          </w:p>
        </w:tc>
        <w:tc>
          <w:tcPr>
            <w:tcW w:w="1843" w:type="dxa"/>
          </w:tcPr>
          <w:p w14:paraId="18DD86C7" w14:textId="77777777" w:rsidR="00605CA9" w:rsidRPr="00BB7482" w:rsidRDefault="00605CA9" w:rsidP="00F879EA">
            <w:r w:rsidRPr="00BB7482">
              <w:t>PSHRE</w:t>
            </w:r>
          </w:p>
        </w:tc>
      </w:tr>
      <w:tr w:rsidR="00605CA9" w:rsidRPr="00BB7482" w14:paraId="5BA29DEF" w14:textId="77777777" w:rsidTr="00F879EA">
        <w:tc>
          <w:tcPr>
            <w:tcW w:w="2263" w:type="dxa"/>
          </w:tcPr>
          <w:p w14:paraId="593ECFCF" w14:textId="77777777" w:rsidR="00605CA9" w:rsidRPr="00BB7482" w:rsidRDefault="00605CA9" w:rsidP="00F879EA">
            <w:r w:rsidRPr="00BB7482">
              <w:t>Risky situations</w:t>
            </w:r>
          </w:p>
        </w:tc>
        <w:tc>
          <w:tcPr>
            <w:tcW w:w="10490" w:type="dxa"/>
          </w:tcPr>
          <w:p w14:paraId="59B7224C" w14:textId="77777777" w:rsidR="00605CA9" w:rsidRPr="00BB7482" w:rsidRDefault="00605CA9" w:rsidP="00F879EA">
            <w:r w:rsidRPr="00BB7482">
              <w:t>What are the qualities I should look for in a partner?</w:t>
            </w:r>
          </w:p>
          <w:p w14:paraId="61AB9F3D" w14:textId="77777777" w:rsidR="00605CA9" w:rsidRPr="00BB7482" w:rsidRDefault="00605CA9" w:rsidP="00F879EA">
            <w:r w:rsidRPr="00BB7482">
              <w:t>How do people know when they are ready to have sex/be intimate with a partner?</w:t>
            </w:r>
          </w:p>
          <w:p w14:paraId="1008DB01" w14:textId="77777777" w:rsidR="00605CA9" w:rsidRPr="00BB7482" w:rsidRDefault="00605CA9" w:rsidP="00F879EA">
            <w:r w:rsidRPr="00BB7482">
              <w:t>How can drinking alcohol or using drugs affect my decisions about behaviour?</w:t>
            </w:r>
          </w:p>
        </w:tc>
        <w:tc>
          <w:tcPr>
            <w:tcW w:w="1843" w:type="dxa"/>
          </w:tcPr>
          <w:p w14:paraId="3EC661CC" w14:textId="77777777" w:rsidR="00605CA9" w:rsidRPr="00BB7482" w:rsidRDefault="00605CA9" w:rsidP="00F879EA">
            <w:r w:rsidRPr="00BB7482">
              <w:t>PSHRE</w:t>
            </w:r>
          </w:p>
        </w:tc>
      </w:tr>
      <w:tr w:rsidR="00605CA9" w:rsidRPr="00BB7482" w14:paraId="054FA15A" w14:textId="77777777" w:rsidTr="00F879EA">
        <w:tc>
          <w:tcPr>
            <w:tcW w:w="2263" w:type="dxa"/>
          </w:tcPr>
          <w:p w14:paraId="0891B6F7" w14:textId="77777777" w:rsidR="00605CA9" w:rsidRPr="00BB7482" w:rsidRDefault="00605CA9" w:rsidP="00F879EA">
            <w:r w:rsidRPr="00BB7482">
              <w:t>Healthy Relationships</w:t>
            </w:r>
          </w:p>
        </w:tc>
        <w:tc>
          <w:tcPr>
            <w:tcW w:w="10490" w:type="dxa"/>
          </w:tcPr>
          <w:p w14:paraId="5924CCBD" w14:textId="77777777" w:rsidR="00605CA9" w:rsidRPr="00BB7482" w:rsidRDefault="00605CA9" w:rsidP="00F879EA">
            <w:r w:rsidRPr="00BB7482">
              <w:t>Identify key behaviours in a healthy relationship and that some types of behaviour within relationships are criminal, including violent behaviour and coercive control.</w:t>
            </w:r>
          </w:p>
          <w:p w14:paraId="73CF5289" w14:textId="77777777" w:rsidR="00605CA9" w:rsidRPr="00BB7482" w:rsidRDefault="00605CA9" w:rsidP="00F879EA">
            <w:r w:rsidRPr="00BB7482">
              <w:t>Recognise the signs of a coercive control</w:t>
            </w:r>
          </w:p>
          <w:p w14:paraId="739E56D7" w14:textId="77777777" w:rsidR="00605CA9" w:rsidRPr="00BB7482" w:rsidRDefault="00605CA9" w:rsidP="00F879EA">
            <w:r w:rsidRPr="00BB7482">
              <w:t>assess relationship attitudes and behaviours.</w:t>
            </w:r>
          </w:p>
        </w:tc>
        <w:tc>
          <w:tcPr>
            <w:tcW w:w="1843" w:type="dxa"/>
          </w:tcPr>
          <w:p w14:paraId="1C7666BA" w14:textId="77777777" w:rsidR="00605CA9" w:rsidRPr="00BB7482" w:rsidRDefault="00605CA9" w:rsidP="00F879EA">
            <w:r w:rsidRPr="00BB7482">
              <w:t>PSHRE</w:t>
            </w:r>
          </w:p>
        </w:tc>
      </w:tr>
      <w:tr w:rsidR="00605CA9" w:rsidRPr="00BB7482" w14:paraId="6619E8BD" w14:textId="77777777" w:rsidTr="00F879EA">
        <w:tc>
          <w:tcPr>
            <w:tcW w:w="2263" w:type="dxa"/>
          </w:tcPr>
          <w:p w14:paraId="5AED9A83" w14:textId="77777777" w:rsidR="00605CA9" w:rsidRPr="00BB7482" w:rsidRDefault="00605CA9" w:rsidP="00F879EA">
            <w:r w:rsidRPr="00BB7482">
              <w:t>Basic First Aid</w:t>
            </w:r>
          </w:p>
        </w:tc>
        <w:tc>
          <w:tcPr>
            <w:tcW w:w="10490" w:type="dxa"/>
          </w:tcPr>
          <w:p w14:paraId="684D82DB" w14:textId="77777777" w:rsidR="00605CA9" w:rsidRPr="00BB7482" w:rsidRDefault="00605CA9" w:rsidP="00F879EA">
            <w:r w:rsidRPr="00BB7482">
              <w:t>Basic treatment for common injuries.</w:t>
            </w:r>
          </w:p>
          <w:p w14:paraId="00A201A6" w14:textId="77777777" w:rsidR="00605CA9" w:rsidRPr="00BB7482" w:rsidRDefault="00605CA9" w:rsidP="00F879EA">
            <w:r w:rsidRPr="00BB7482">
              <w:t>The purpose of defibrillators and when one might be needed.</w:t>
            </w:r>
          </w:p>
        </w:tc>
        <w:tc>
          <w:tcPr>
            <w:tcW w:w="1843" w:type="dxa"/>
          </w:tcPr>
          <w:p w14:paraId="6225FAF8" w14:textId="77777777" w:rsidR="00605CA9" w:rsidRPr="00BB7482" w:rsidRDefault="00605CA9" w:rsidP="00F879EA">
            <w:r w:rsidRPr="00BB7482">
              <w:t>PSHRE</w:t>
            </w:r>
          </w:p>
        </w:tc>
      </w:tr>
      <w:tr w:rsidR="00605CA9" w:rsidRPr="00BB7482" w14:paraId="2DCC8031" w14:textId="77777777" w:rsidTr="00F879EA">
        <w:tc>
          <w:tcPr>
            <w:tcW w:w="2263" w:type="dxa"/>
          </w:tcPr>
          <w:p w14:paraId="0B028E81" w14:textId="77777777" w:rsidR="00605CA9" w:rsidRPr="00BB7482" w:rsidRDefault="00605CA9" w:rsidP="00F879EA">
            <w:r w:rsidRPr="00BB7482">
              <w:t>Managing challenging content</w:t>
            </w:r>
          </w:p>
        </w:tc>
        <w:tc>
          <w:tcPr>
            <w:tcW w:w="10490" w:type="dxa"/>
          </w:tcPr>
          <w:p w14:paraId="7C21974B" w14:textId="77777777" w:rsidR="00605CA9" w:rsidRPr="00BB7482" w:rsidRDefault="00605CA9" w:rsidP="00F879EA">
            <w:r w:rsidRPr="00BB7482">
              <w:t>Explain what it means for media content to be sexualised</w:t>
            </w:r>
          </w:p>
          <w:p w14:paraId="2FB60D6F" w14:textId="77777777" w:rsidR="00605CA9" w:rsidRPr="00BB7482" w:rsidRDefault="00605CA9" w:rsidP="00F879EA">
            <w:r w:rsidRPr="00BB7482">
              <w:t>Evaluate the ways in which sexualised content can be harmful to individuals and society</w:t>
            </w:r>
          </w:p>
          <w:p w14:paraId="762E3875" w14:textId="77777777" w:rsidR="00605CA9" w:rsidRPr="00BB7482" w:rsidRDefault="00605CA9" w:rsidP="00F879EA">
            <w:r w:rsidRPr="00BB7482">
              <w:t>Recognise the laws around viewing sexualised content</w:t>
            </w:r>
          </w:p>
        </w:tc>
        <w:tc>
          <w:tcPr>
            <w:tcW w:w="1843" w:type="dxa"/>
          </w:tcPr>
          <w:p w14:paraId="6638D83D" w14:textId="77777777" w:rsidR="00605CA9" w:rsidRPr="00BB7482" w:rsidRDefault="00605CA9" w:rsidP="00F879EA">
            <w:r w:rsidRPr="00BB7482">
              <w:t>PSHRE</w:t>
            </w:r>
          </w:p>
        </w:tc>
      </w:tr>
      <w:tr w:rsidR="00605CA9" w:rsidRPr="00BB7482" w14:paraId="166C4A94" w14:textId="77777777" w:rsidTr="00F879EA">
        <w:tc>
          <w:tcPr>
            <w:tcW w:w="2263" w:type="dxa"/>
          </w:tcPr>
          <w:p w14:paraId="195E9E16" w14:textId="77777777" w:rsidR="00605CA9" w:rsidRPr="00BB7482" w:rsidRDefault="00605CA9" w:rsidP="00F879EA">
            <w:r w:rsidRPr="00BB7482">
              <w:t>To learn about pornography and its</w:t>
            </w:r>
          </w:p>
          <w:p w14:paraId="5DE37401" w14:textId="77777777" w:rsidR="00605CA9" w:rsidRPr="00BB7482" w:rsidRDefault="00605CA9" w:rsidP="00F879EA">
            <w:r w:rsidRPr="00BB7482">
              <w:t>impact on understanding consent.</w:t>
            </w:r>
          </w:p>
        </w:tc>
        <w:tc>
          <w:tcPr>
            <w:tcW w:w="10490" w:type="dxa"/>
          </w:tcPr>
          <w:p w14:paraId="79E6252C" w14:textId="77777777" w:rsidR="00605CA9" w:rsidRPr="00BB7482" w:rsidRDefault="00605CA9" w:rsidP="00F879EA">
            <w:r w:rsidRPr="00BB7482">
              <w:t>evaluate the impact of pornography on people’s understanding and expectations of</w:t>
            </w:r>
          </w:p>
          <w:p w14:paraId="0D2D0EE2" w14:textId="77777777" w:rsidR="00605CA9" w:rsidRPr="00BB7482" w:rsidRDefault="00605CA9" w:rsidP="00F879EA">
            <w:r w:rsidRPr="00BB7482">
              <w:t>consent.</w:t>
            </w:r>
          </w:p>
          <w:p w14:paraId="14A0BE5C" w14:textId="77777777" w:rsidR="00605CA9" w:rsidRPr="00BB7482" w:rsidRDefault="00605CA9" w:rsidP="00F879EA">
            <w:r w:rsidRPr="00BB7482">
              <w:t>Challenge inaccurate and dangerous messages perpetuated by pornography, about</w:t>
            </w:r>
          </w:p>
          <w:p w14:paraId="75B3831F" w14:textId="77777777" w:rsidR="00605CA9" w:rsidRPr="00BB7482" w:rsidRDefault="00605CA9" w:rsidP="00F879EA">
            <w:r w:rsidRPr="00BB7482">
              <w:t>sexuality, gender, and consent.</w:t>
            </w:r>
          </w:p>
          <w:p w14:paraId="02BA22D8" w14:textId="77777777" w:rsidR="00605CA9" w:rsidRPr="00BB7482" w:rsidRDefault="00605CA9" w:rsidP="00F879EA">
            <w:r w:rsidRPr="00BB7482">
              <w:t>Explain the law relating to pornography and sharing explicit images.</w:t>
            </w:r>
          </w:p>
        </w:tc>
        <w:tc>
          <w:tcPr>
            <w:tcW w:w="1843" w:type="dxa"/>
          </w:tcPr>
          <w:p w14:paraId="39D75F35" w14:textId="77777777" w:rsidR="00605CA9" w:rsidRPr="00BB7482" w:rsidRDefault="00605CA9" w:rsidP="00F879EA">
            <w:r w:rsidRPr="00BB7482">
              <w:t>PSHRE</w:t>
            </w:r>
          </w:p>
        </w:tc>
      </w:tr>
      <w:tr w:rsidR="00605CA9" w:rsidRPr="00BB7482" w14:paraId="4E285C33" w14:textId="77777777" w:rsidTr="00F879EA">
        <w:tc>
          <w:tcPr>
            <w:tcW w:w="2263" w:type="dxa"/>
          </w:tcPr>
          <w:p w14:paraId="5375BD79" w14:textId="77777777" w:rsidR="00605CA9" w:rsidRPr="00BB7482" w:rsidRDefault="00605CA9" w:rsidP="00F879EA">
            <w:pPr>
              <w:rPr>
                <w:b/>
                <w:bCs/>
              </w:rPr>
            </w:pPr>
            <w:r w:rsidRPr="00BB7482">
              <w:rPr>
                <w:b/>
                <w:bCs/>
              </w:rPr>
              <w:t>Year 11 themes</w:t>
            </w:r>
          </w:p>
        </w:tc>
        <w:tc>
          <w:tcPr>
            <w:tcW w:w="10490" w:type="dxa"/>
          </w:tcPr>
          <w:p w14:paraId="66F29D27" w14:textId="77777777" w:rsidR="00605CA9" w:rsidRPr="00BB7482" w:rsidRDefault="00605CA9" w:rsidP="00F879EA">
            <w:pPr>
              <w:jc w:val="center"/>
              <w:rPr>
                <w:b/>
                <w:bCs/>
              </w:rPr>
            </w:pPr>
            <w:r w:rsidRPr="00BB7482">
              <w:rPr>
                <w:b/>
                <w:bCs/>
              </w:rPr>
              <w:t>Key Content</w:t>
            </w:r>
          </w:p>
        </w:tc>
        <w:tc>
          <w:tcPr>
            <w:tcW w:w="1843" w:type="dxa"/>
          </w:tcPr>
          <w:p w14:paraId="0483C4FA" w14:textId="77777777" w:rsidR="00605CA9" w:rsidRPr="00BB7482" w:rsidRDefault="00605CA9" w:rsidP="00F879EA">
            <w:pPr>
              <w:rPr>
                <w:b/>
                <w:bCs/>
              </w:rPr>
            </w:pPr>
            <w:r w:rsidRPr="00BB7482">
              <w:rPr>
                <w:b/>
                <w:bCs/>
              </w:rPr>
              <w:t>Curriculum area(s)</w:t>
            </w:r>
          </w:p>
        </w:tc>
      </w:tr>
      <w:tr w:rsidR="00605CA9" w:rsidRPr="00BB7482" w14:paraId="5B43622A" w14:textId="77777777" w:rsidTr="00F879EA">
        <w:tc>
          <w:tcPr>
            <w:tcW w:w="2263" w:type="dxa"/>
          </w:tcPr>
          <w:p w14:paraId="7D65DEE6" w14:textId="77777777" w:rsidR="00605CA9" w:rsidRPr="00BB7482" w:rsidRDefault="00605CA9" w:rsidP="00F879EA">
            <w:r w:rsidRPr="00BB7482">
              <w:t>How can I keep my data safe and</w:t>
            </w:r>
          </w:p>
          <w:p w14:paraId="48251D9B" w14:textId="77777777" w:rsidR="00605CA9" w:rsidRPr="00BB7482" w:rsidRDefault="00605CA9" w:rsidP="00F879EA">
            <w:r w:rsidRPr="00BB7482">
              <w:t>secure and what are the risks of online</w:t>
            </w:r>
          </w:p>
          <w:p w14:paraId="52EDAD7B" w14:textId="77777777" w:rsidR="00605CA9" w:rsidRPr="00BB7482" w:rsidRDefault="00605CA9" w:rsidP="00F879EA">
            <w:pPr>
              <w:rPr>
                <w:b/>
                <w:bCs/>
              </w:rPr>
            </w:pPr>
            <w:r w:rsidRPr="00BB7482">
              <w:t>gambling?</w:t>
            </w:r>
          </w:p>
        </w:tc>
        <w:tc>
          <w:tcPr>
            <w:tcW w:w="10490" w:type="dxa"/>
          </w:tcPr>
          <w:p w14:paraId="0325304A" w14:textId="77777777" w:rsidR="00605CA9" w:rsidRPr="00BB7482" w:rsidRDefault="00605CA9" w:rsidP="00F879EA">
            <w:r w:rsidRPr="00BB7482">
              <w:t>How information and data is generated, collected, shared and used online</w:t>
            </w:r>
          </w:p>
          <w:p w14:paraId="44BA29E0" w14:textId="77777777" w:rsidR="00605CA9" w:rsidRPr="00BB7482" w:rsidRDefault="00605CA9" w:rsidP="00F879EA">
            <w:r w:rsidRPr="00BB7482">
              <w:t>The risks related to online gambling including the accumulation of debt, how advertising and information is targeted at them and how to be a discerning consumer of information online.</w:t>
            </w:r>
          </w:p>
        </w:tc>
        <w:tc>
          <w:tcPr>
            <w:tcW w:w="1843" w:type="dxa"/>
          </w:tcPr>
          <w:p w14:paraId="34E5498C" w14:textId="77777777" w:rsidR="00605CA9" w:rsidRPr="00BB7482" w:rsidRDefault="00605CA9" w:rsidP="00F879EA">
            <w:pPr>
              <w:rPr>
                <w:b/>
                <w:bCs/>
              </w:rPr>
            </w:pPr>
            <w:r w:rsidRPr="00BB7482">
              <w:t>PSHRE</w:t>
            </w:r>
          </w:p>
        </w:tc>
      </w:tr>
      <w:tr w:rsidR="00605CA9" w:rsidRPr="00BB7482" w14:paraId="3062FC26" w14:textId="77777777" w:rsidTr="00F879EA">
        <w:tc>
          <w:tcPr>
            <w:tcW w:w="2263" w:type="dxa"/>
          </w:tcPr>
          <w:p w14:paraId="4319CB16" w14:textId="77777777" w:rsidR="00605CA9" w:rsidRPr="00BB7482" w:rsidRDefault="00605CA9" w:rsidP="00F879EA">
            <w:r w:rsidRPr="00BB7482">
              <w:t>What are the benefits and risks of using AI?</w:t>
            </w:r>
          </w:p>
        </w:tc>
        <w:tc>
          <w:tcPr>
            <w:tcW w:w="10490" w:type="dxa"/>
          </w:tcPr>
          <w:p w14:paraId="4F90DF10" w14:textId="77777777" w:rsidR="00605CA9" w:rsidRPr="00BB7482" w:rsidRDefault="00605CA9" w:rsidP="00F879EA">
            <w:r w:rsidRPr="00BB7482">
              <w:t>Evaluating the positive and negative consequences of using AI.</w:t>
            </w:r>
          </w:p>
          <w:p w14:paraId="03CA3B03" w14:textId="77777777" w:rsidR="00605CA9" w:rsidRPr="00BB7482" w:rsidRDefault="00605CA9" w:rsidP="00F879EA">
            <w:r w:rsidRPr="00BB7482">
              <w:t>Understanding how AI can be helpful and what the risks of this technology are and how to mitigate them</w:t>
            </w:r>
          </w:p>
        </w:tc>
        <w:tc>
          <w:tcPr>
            <w:tcW w:w="1843" w:type="dxa"/>
          </w:tcPr>
          <w:p w14:paraId="00469F89" w14:textId="77777777" w:rsidR="00605CA9" w:rsidRPr="00BB7482" w:rsidRDefault="00605CA9" w:rsidP="00F879EA">
            <w:r w:rsidRPr="00BB7482">
              <w:t>PSHRE</w:t>
            </w:r>
          </w:p>
        </w:tc>
      </w:tr>
      <w:tr w:rsidR="00605CA9" w:rsidRPr="00BB7482" w14:paraId="2BFFBDC4" w14:textId="77777777" w:rsidTr="00F879EA">
        <w:tc>
          <w:tcPr>
            <w:tcW w:w="2263" w:type="dxa"/>
          </w:tcPr>
          <w:p w14:paraId="60700C2E" w14:textId="77777777" w:rsidR="00605CA9" w:rsidRPr="00BB7482" w:rsidRDefault="00605CA9" w:rsidP="00F879EA">
            <w:r w:rsidRPr="00BB7482">
              <w:t>How can I manage my own health?</w:t>
            </w:r>
          </w:p>
        </w:tc>
        <w:tc>
          <w:tcPr>
            <w:tcW w:w="10490" w:type="dxa"/>
          </w:tcPr>
          <w:p w14:paraId="459028C9" w14:textId="77777777" w:rsidR="00605CA9" w:rsidRPr="00BB7482" w:rsidRDefault="00605CA9" w:rsidP="00F879EA">
            <w:r w:rsidRPr="00BB7482">
              <w:t>Recognise the importance of screening</w:t>
            </w:r>
          </w:p>
          <w:p w14:paraId="46798C53" w14:textId="77777777" w:rsidR="00605CA9" w:rsidRPr="00BB7482" w:rsidRDefault="00605CA9" w:rsidP="00F879EA">
            <w:r w:rsidRPr="00BB7482">
              <w:t>Understand how to access healthcare and when, how and where to do this</w:t>
            </w:r>
          </w:p>
          <w:p w14:paraId="400915CF" w14:textId="77777777" w:rsidR="00605CA9" w:rsidRPr="00BB7482" w:rsidRDefault="00605CA9" w:rsidP="00F879EA">
            <w:r w:rsidRPr="00BB7482">
              <w:t>Understand the importance of getting advice from trustworthy sources</w:t>
            </w:r>
          </w:p>
          <w:p w14:paraId="37966EE1" w14:textId="77777777" w:rsidR="00605CA9" w:rsidRPr="00BB7482" w:rsidRDefault="00605CA9" w:rsidP="00F879EA">
            <w:r w:rsidRPr="00BB7482">
              <w:t>Recognising the symptoms of serious health conditions (such as cancers and diabetes)</w:t>
            </w:r>
          </w:p>
        </w:tc>
        <w:tc>
          <w:tcPr>
            <w:tcW w:w="1843" w:type="dxa"/>
          </w:tcPr>
          <w:p w14:paraId="21288EEC" w14:textId="77777777" w:rsidR="00605CA9" w:rsidRPr="00BB7482" w:rsidRDefault="00605CA9" w:rsidP="00F879EA">
            <w:r w:rsidRPr="00BB7482">
              <w:t>PSHRE</w:t>
            </w:r>
          </w:p>
        </w:tc>
      </w:tr>
      <w:tr w:rsidR="00605CA9" w:rsidRPr="00BB7482" w14:paraId="5CF0E0B0" w14:textId="77777777" w:rsidTr="00F879EA">
        <w:tc>
          <w:tcPr>
            <w:tcW w:w="2263" w:type="dxa"/>
          </w:tcPr>
          <w:p w14:paraId="0D1FCD5E" w14:textId="77777777" w:rsidR="00605CA9" w:rsidRPr="00BB7482" w:rsidRDefault="00605CA9" w:rsidP="00F879EA">
            <w:r w:rsidRPr="00BB7482">
              <w:lastRenderedPageBreak/>
              <w:t>What are the laws around organ and blood donation?</w:t>
            </w:r>
          </w:p>
        </w:tc>
        <w:tc>
          <w:tcPr>
            <w:tcW w:w="10490" w:type="dxa"/>
          </w:tcPr>
          <w:p w14:paraId="1816355D" w14:textId="77777777" w:rsidR="00605CA9" w:rsidRPr="00BB7482" w:rsidRDefault="00605CA9" w:rsidP="00F879EA">
            <w:r w:rsidRPr="00BB7482">
              <w:t>What blood and organ donation are</w:t>
            </w:r>
          </w:p>
          <w:p w14:paraId="2709FCB0" w14:textId="77777777" w:rsidR="00605CA9" w:rsidRPr="00BB7482" w:rsidRDefault="00605CA9" w:rsidP="00F879EA">
            <w:r w:rsidRPr="00BB7482">
              <w:t>The laws around this</w:t>
            </w:r>
          </w:p>
          <w:p w14:paraId="452FC5DA" w14:textId="77777777" w:rsidR="00605CA9" w:rsidRPr="00BB7482" w:rsidRDefault="00605CA9" w:rsidP="00F879EA">
            <w:r w:rsidRPr="00BB7482">
              <w:t>How to ensure decisions are recorded appropriately about this</w:t>
            </w:r>
          </w:p>
          <w:p w14:paraId="54C614D6" w14:textId="77777777" w:rsidR="00605CA9" w:rsidRPr="00BB7482" w:rsidRDefault="00605CA9" w:rsidP="00F879EA">
            <w:r w:rsidRPr="00BB7482">
              <w:t>Appreciate that decisions around this are personal and the importance of consent around this</w:t>
            </w:r>
          </w:p>
        </w:tc>
        <w:tc>
          <w:tcPr>
            <w:tcW w:w="1843" w:type="dxa"/>
          </w:tcPr>
          <w:p w14:paraId="4E1A2B03" w14:textId="77777777" w:rsidR="00605CA9" w:rsidRPr="00BB7482" w:rsidRDefault="00605CA9" w:rsidP="00F879EA">
            <w:r w:rsidRPr="00BB7482">
              <w:t>PSHRE</w:t>
            </w:r>
          </w:p>
        </w:tc>
      </w:tr>
      <w:tr w:rsidR="00605CA9" w:rsidRPr="00BB7482" w14:paraId="52737CA7" w14:textId="77777777" w:rsidTr="00F879EA">
        <w:tc>
          <w:tcPr>
            <w:tcW w:w="2263" w:type="dxa"/>
          </w:tcPr>
          <w:p w14:paraId="1FE8AE89" w14:textId="77777777" w:rsidR="00605CA9" w:rsidRPr="00BB7482" w:rsidRDefault="00605CA9" w:rsidP="00F879EA">
            <w:r w:rsidRPr="00BB7482">
              <w:t>How can I stay safe in the workplace?</w:t>
            </w:r>
          </w:p>
        </w:tc>
        <w:tc>
          <w:tcPr>
            <w:tcW w:w="10490" w:type="dxa"/>
          </w:tcPr>
          <w:p w14:paraId="3C7C7524" w14:textId="77777777" w:rsidR="00605CA9" w:rsidRPr="00BB7482" w:rsidRDefault="00605CA9" w:rsidP="00F879EA">
            <w:r w:rsidRPr="00BB7482">
              <w:t xml:space="preserve">Health and safety at work </w:t>
            </w:r>
          </w:p>
        </w:tc>
        <w:tc>
          <w:tcPr>
            <w:tcW w:w="1843" w:type="dxa"/>
          </w:tcPr>
          <w:p w14:paraId="0DA6C8D6" w14:textId="77777777" w:rsidR="00605CA9" w:rsidRPr="00BB7482" w:rsidRDefault="00605CA9" w:rsidP="00F879EA">
            <w:r w:rsidRPr="00BB7482">
              <w:t>PSHRE</w:t>
            </w:r>
          </w:p>
        </w:tc>
      </w:tr>
      <w:tr w:rsidR="00605CA9" w:rsidRPr="00BB7482" w14:paraId="6AA3B267" w14:textId="77777777" w:rsidTr="00F879EA">
        <w:tc>
          <w:tcPr>
            <w:tcW w:w="2263" w:type="dxa"/>
          </w:tcPr>
          <w:p w14:paraId="3381F460" w14:textId="77777777" w:rsidR="00605CA9" w:rsidRPr="00BB7482" w:rsidRDefault="00605CA9" w:rsidP="00F879EA">
            <w:r w:rsidRPr="00BB7482">
              <w:t>Hormones and Menstrual Cycle</w:t>
            </w:r>
          </w:p>
        </w:tc>
        <w:tc>
          <w:tcPr>
            <w:tcW w:w="10490" w:type="dxa"/>
          </w:tcPr>
          <w:p w14:paraId="1B88DB52" w14:textId="77777777" w:rsidR="00605CA9" w:rsidRPr="00BB7482" w:rsidRDefault="00605CA9" w:rsidP="00F879EA">
            <w:r w:rsidRPr="00BB7482">
              <w:t>FSH, LH and how they control the menstrual cycle. Assisted Reproductive Technology</w:t>
            </w:r>
          </w:p>
          <w:p w14:paraId="6C52A776" w14:textId="77777777" w:rsidR="00605CA9" w:rsidRPr="00BB7482" w:rsidRDefault="00605CA9" w:rsidP="00F879EA">
            <w:r w:rsidRPr="00BB7482">
              <w:t>(ART) and Clomiphene therapy, IVF</w:t>
            </w:r>
          </w:p>
        </w:tc>
        <w:tc>
          <w:tcPr>
            <w:tcW w:w="1843" w:type="dxa"/>
          </w:tcPr>
          <w:p w14:paraId="39EF4F6E" w14:textId="77777777" w:rsidR="00605CA9" w:rsidRPr="00BB7482" w:rsidRDefault="00605CA9" w:rsidP="00F879EA"/>
          <w:p w14:paraId="2CC708A7" w14:textId="77777777" w:rsidR="00605CA9" w:rsidRPr="00BB7482" w:rsidRDefault="00605CA9" w:rsidP="00F879EA">
            <w:r w:rsidRPr="00BB7482">
              <w:t>Science</w:t>
            </w:r>
          </w:p>
        </w:tc>
      </w:tr>
      <w:tr w:rsidR="00605CA9" w:rsidRPr="00BB7482" w14:paraId="175BCF74" w14:textId="77777777" w:rsidTr="00F879EA">
        <w:tc>
          <w:tcPr>
            <w:tcW w:w="2263" w:type="dxa"/>
          </w:tcPr>
          <w:p w14:paraId="24FFFB0D" w14:textId="77777777" w:rsidR="00605CA9" w:rsidRPr="00BB7482" w:rsidRDefault="00605CA9" w:rsidP="00F879EA">
            <w:r w:rsidRPr="00BB7482">
              <w:t>Menstrual Cycle</w:t>
            </w:r>
          </w:p>
        </w:tc>
        <w:tc>
          <w:tcPr>
            <w:tcW w:w="10490" w:type="dxa"/>
          </w:tcPr>
          <w:p w14:paraId="0B4EEF34" w14:textId="77777777" w:rsidR="00605CA9" w:rsidRPr="00BB7482" w:rsidRDefault="00605CA9" w:rsidP="00F879EA">
            <w:r w:rsidRPr="00BB7482">
              <w:t>In more detail than Y7 – menopause, menstruation, ovulation, contraception (male</w:t>
            </w:r>
          </w:p>
          <w:p w14:paraId="6E3B4A52" w14:textId="77777777" w:rsidR="00605CA9" w:rsidRPr="00BB7482" w:rsidRDefault="00605CA9" w:rsidP="00F879EA">
            <w:r w:rsidRPr="00BB7482">
              <w:t>condom, diaphragm/cap, hormone pill or implant), what happens when egg is fertilised or</w:t>
            </w:r>
          </w:p>
          <w:p w14:paraId="739F20F9" w14:textId="77777777" w:rsidR="00605CA9" w:rsidRPr="00BB7482" w:rsidRDefault="00605CA9" w:rsidP="00F879EA">
            <w:r w:rsidRPr="00BB7482">
              <w:t>not fertilised</w:t>
            </w:r>
          </w:p>
        </w:tc>
        <w:tc>
          <w:tcPr>
            <w:tcW w:w="1843" w:type="dxa"/>
          </w:tcPr>
          <w:p w14:paraId="3AC0F3F5" w14:textId="77777777" w:rsidR="00605CA9" w:rsidRPr="00BB7482" w:rsidRDefault="00605CA9" w:rsidP="00F879EA">
            <w:r w:rsidRPr="00BB7482">
              <w:t>Science</w:t>
            </w:r>
          </w:p>
        </w:tc>
      </w:tr>
      <w:tr w:rsidR="00605CA9" w:rsidRPr="00BB7482" w14:paraId="66C934B6" w14:textId="77777777" w:rsidTr="00F879EA">
        <w:tc>
          <w:tcPr>
            <w:tcW w:w="2263" w:type="dxa"/>
          </w:tcPr>
          <w:p w14:paraId="383259A0" w14:textId="77777777" w:rsidR="00605CA9" w:rsidRPr="00BB7482" w:rsidRDefault="00605CA9" w:rsidP="00F879EA">
            <w:r w:rsidRPr="00BB7482">
              <w:t>Hormones</w:t>
            </w:r>
          </w:p>
        </w:tc>
        <w:tc>
          <w:tcPr>
            <w:tcW w:w="10490" w:type="dxa"/>
          </w:tcPr>
          <w:p w14:paraId="7EA529B6" w14:textId="77777777" w:rsidR="00605CA9" w:rsidRPr="00BB7482" w:rsidRDefault="00605CA9" w:rsidP="00F879EA">
            <w:r w:rsidRPr="00BB7482">
              <w:t>Sex hormones – oestrogen and testosterone</w:t>
            </w:r>
          </w:p>
        </w:tc>
        <w:tc>
          <w:tcPr>
            <w:tcW w:w="1843" w:type="dxa"/>
          </w:tcPr>
          <w:p w14:paraId="213E1C1C" w14:textId="77777777" w:rsidR="00605CA9" w:rsidRPr="00BB7482" w:rsidRDefault="00605CA9" w:rsidP="00F879EA">
            <w:r w:rsidRPr="00BB7482">
              <w:t>Science</w:t>
            </w:r>
          </w:p>
        </w:tc>
      </w:tr>
      <w:tr w:rsidR="00605CA9" w:rsidRPr="00BB7482" w14:paraId="7FED0734" w14:textId="77777777" w:rsidTr="00F879EA">
        <w:tc>
          <w:tcPr>
            <w:tcW w:w="2263" w:type="dxa"/>
          </w:tcPr>
          <w:p w14:paraId="4FF82274" w14:textId="77777777" w:rsidR="00605CA9" w:rsidRPr="00BB7482" w:rsidRDefault="00605CA9" w:rsidP="00F879EA">
            <w:r w:rsidRPr="00BB7482">
              <w:t>What infections can be caught from</w:t>
            </w:r>
          </w:p>
          <w:p w14:paraId="7D4E8B09" w14:textId="77777777" w:rsidR="00605CA9" w:rsidRPr="00BB7482" w:rsidRDefault="00605CA9" w:rsidP="00F879EA">
            <w:r w:rsidRPr="00BB7482">
              <w:t>having sex?</w:t>
            </w:r>
          </w:p>
        </w:tc>
        <w:tc>
          <w:tcPr>
            <w:tcW w:w="10490" w:type="dxa"/>
          </w:tcPr>
          <w:p w14:paraId="4938E2BD" w14:textId="77777777" w:rsidR="00605CA9" w:rsidRPr="00BB7482" w:rsidRDefault="00605CA9" w:rsidP="00F879EA">
            <w:r w:rsidRPr="00BB7482">
              <w:t>Physical and Chemical Defences (STIs – HIV, Chlamydia, how they’re transmitted,</w:t>
            </w:r>
          </w:p>
          <w:p w14:paraId="265F39EA" w14:textId="77777777" w:rsidR="00605CA9" w:rsidRPr="00BB7482" w:rsidRDefault="00605CA9" w:rsidP="00F879EA">
            <w:r w:rsidRPr="00BB7482">
              <w:t>screening)</w:t>
            </w:r>
          </w:p>
          <w:p w14:paraId="2E3D83E6" w14:textId="77777777" w:rsidR="00605CA9" w:rsidRPr="00BB7482" w:rsidRDefault="00605CA9" w:rsidP="00F879EA">
            <w:r w:rsidRPr="00BB7482">
              <w:t>What are the symptoms? What is the impact on your health?</w:t>
            </w:r>
          </w:p>
          <w:p w14:paraId="08F9E9BF" w14:textId="77777777" w:rsidR="00605CA9" w:rsidRPr="00BB7482" w:rsidRDefault="00605CA9" w:rsidP="00F879EA">
            <w:r w:rsidRPr="00BB7482">
              <w:t>To explore where can you go to for advice, information or treatment of STIs.</w:t>
            </w:r>
          </w:p>
        </w:tc>
        <w:tc>
          <w:tcPr>
            <w:tcW w:w="1843" w:type="dxa"/>
          </w:tcPr>
          <w:p w14:paraId="7688FA08" w14:textId="77777777" w:rsidR="00605CA9" w:rsidRPr="00BB7482" w:rsidRDefault="00605CA9" w:rsidP="00F879EA">
            <w:r w:rsidRPr="00BB7482">
              <w:t>Science</w:t>
            </w:r>
          </w:p>
        </w:tc>
      </w:tr>
    </w:tbl>
    <w:p w14:paraId="4EBB0DB4" w14:textId="3B81C7B3" w:rsidR="001A2E03" w:rsidRDefault="001A2E03" w:rsidP="001A2E03">
      <w:pPr>
        <w:tabs>
          <w:tab w:val="left" w:pos="3293"/>
        </w:tabs>
        <w:rPr>
          <w:color w:val="000000"/>
        </w:rPr>
      </w:pPr>
    </w:p>
    <w:p w14:paraId="1B34CB43" w14:textId="790994D8" w:rsidR="001A2E03" w:rsidRPr="001A2E03" w:rsidRDefault="001A2E03" w:rsidP="001A2E03">
      <w:pPr>
        <w:tabs>
          <w:tab w:val="left" w:pos="3293"/>
        </w:tabs>
        <w:sectPr w:rsidR="001A2E03" w:rsidRPr="001A2E03" w:rsidSect="00605CA9">
          <w:headerReference w:type="even" r:id="rId24"/>
          <w:footerReference w:type="default" r:id="rId25"/>
          <w:footerReference w:type="first" r:id="rId26"/>
          <w:pgSz w:w="16840" w:h="11900" w:orient="landscape"/>
          <w:pgMar w:top="720" w:right="720" w:bottom="720" w:left="720" w:header="227" w:footer="227" w:gutter="0"/>
          <w:pgNumType w:start="1"/>
          <w:cols w:space="720"/>
          <w:titlePg/>
          <w:docGrid w:linePitch="272"/>
        </w:sectPr>
      </w:pPr>
      <w:r>
        <w:tab/>
      </w:r>
    </w:p>
    <w:p w14:paraId="1A578060" w14:textId="650A33E1" w:rsidR="00744438" w:rsidRPr="00744438" w:rsidRDefault="00744438" w:rsidP="00744438">
      <w:pPr>
        <w:rPr>
          <w:b/>
          <w:bCs/>
        </w:rPr>
      </w:pPr>
      <w:bookmarkStart w:id="27" w:name="_heading=h.uclw24rpepku" w:colFirst="0" w:colLast="0"/>
      <w:bookmarkStart w:id="28" w:name="_heading=h.sehkl368twol" w:colFirst="0" w:colLast="0"/>
      <w:bookmarkStart w:id="29" w:name="_heading=h.hc15v0mtg9w7" w:colFirst="0" w:colLast="0"/>
      <w:bookmarkEnd w:id="27"/>
      <w:bookmarkEnd w:id="28"/>
      <w:bookmarkEnd w:id="29"/>
      <w:r w:rsidRPr="00744438">
        <w:rPr>
          <w:b/>
          <w:bCs/>
        </w:rPr>
        <w:lastRenderedPageBreak/>
        <w:t>Appendix 2: By the end of primary school pupils should know</w:t>
      </w:r>
    </w:p>
    <w:tbl>
      <w:tblPr>
        <w:tblW w:w="0" w:type="auto"/>
        <w:tblCellMar>
          <w:top w:w="15" w:type="dxa"/>
          <w:left w:w="15" w:type="dxa"/>
          <w:bottom w:w="15" w:type="dxa"/>
          <w:right w:w="15" w:type="dxa"/>
        </w:tblCellMar>
        <w:tblLook w:val="04A0" w:firstRow="1" w:lastRow="0" w:firstColumn="1" w:lastColumn="0" w:noHBand="0" w:noVBand="1"/>
      </w:tblPr>
      <w:tblGrid>
        <w:gridCol w:w="1766"/>
        <w:gridCol w:w="7970"/>
      </w:tblGrid>
      <w:tr w:rsidR="00744438" w:rsidRPr="00744438" w14:paraId="7A60D984" w14:textId="77777777">
        <w:trPr>
          <w:tblHeader/>
        </w:trPr>
        <w:tc>
          <w:tcPr>
            <w:tcW w:w="0" w:type="auto"/>
            <w:tcBorders>
              <w:top w:val="single" w:sz="4" w:space="0" w:color="12263F"/>
              <w:left w:val="single" w:sz="4" w:space="0" w:color="12263F"/>
              <w:bottom w:val="single" w:sz="4" w:space="0" w:color="12263F"/>
              <w:right w:val="single" w:sz="4" w:space="0" w:color="F8F8F8"/>
            </w:tcBorders>
            <w:shd w:val="clear" w:color="auto" w:fill="12263F"/>
            <w:tcMar>
              <w:top w:w="113" w:type="dxa"/>
              <w:left w:w="115" w:type="dxa"/>
              <w:bottom w:w="113" w:type="dxa"/>
              <w:right w:w="115" w:type="dxa"/>
            </w:tcMar>
            <w:hideMark/>
          </w:tcPr>
          <w:p w14:paraId="29E490E2" w14:textId="77777777" w:rsidR="00744438" w:rsidRPr="00744438" w:rsidRDefault="00744438" w:rsidP="00744438">
            <w:pPr>
              <w:rPr>
                <w:b/>
                <w:bCs/>
              </w:rPr>
            </w:pPr>
            <w:r w:rsidRPr="00744438">
              <w:t>TOPIC</w:t>
            </w:r>
          </w:p>
        </w:tc>
        <w:tc>
          <w:tcPr>
            <w:tcW w:w="0" w:type="auto"/>
            <w:tcBorders>
              <w:top w:val="single" w:sz="4" w:space="0" w:color="12263F"/>
              <w:left w:val="single" w:sz="4" w:space="0" w:color="F8F8F8"/>
              <w:bottom w:val="single" w:sz="4" w:space="0" w:color="12263F"/>
              <w:right w:val="single" w:sz="4" w:space="0" w:color="F8F8F8"/>
            </w:tcBorders>
            <w:shd w:val="clear" w:color="auto" w:fill="12263F"/>
            <w:tcMar>
              <w:top w:w="0" w:type="dxa"/>
              <w:left w:w="115" w:type="dxa"/>
              <w:bottom w:w="0" w:type="dxa"/>
              <w:right w:w="115" w:type="dxa"/>
            </w:tcMar>
            <w:hideMark/>
          </w:tcPr>
          <w:p w14:paraId="4096F5CF" w14:textId="77777777" w:rsidR="00744438" w:rsidRPr="00744438" w:rsidRDefault="00744438" w:rsidP="00744438">
            <w:pPr>
              <w:rPr>
                <w:b/>
                <w:bCs/>
              </w:rPr>
            </w:pPr>
            <w:r w:rsidRPr="00744438">
              <w:t>PUPILS SHOULD KNOW</w:t>
            </w:r>
          </w:p>
        </w:tc>
      </w:tr>
      <w:tr w:rsidR="00744438" w:rsidRPr="00744438" w14:paraId="3763055D" w14:textId="77777777">
        <w:tc>
          <w:tcPr>
            <w:tcW w:w="0" w:type="auto"/>
            <w:tcBorders>
              <w:top w:val="single" w:sz="4" w:space="0" w:color="12263F"/>
              <w:left w:val="single" w:sz="4" w:space="0" w:color="B9B9B9"/>
              <w:bottom w:val="single" w:sz="4" w:space="0" w:color="B9B9B9"/>
              <w:right w:val="single" w:sz="4" w:space="0" w:color="B9B9B9"/>
            </w:tcBorders>
            <w:tcMar>
              <w:top w:w="113" w:type="dxa"/>
              <w:left w:w="115" w:type="dxa"/>
              <w:bottom w:w="113" w:type="dxa"/>
              <w:right w:w="115" w:type="dxa"/>
            </w:tcMar>
            <w:hideMark/>
          </w:tcPr>
          <w:p w14:paraId="70859C8E" w14:textId="77777777" w:rsidR="00744438" w:rsidRPr="00744438" w:rsidRDefault="00744438" w:rsidP="00744438">
            <w:r w:rsidRPr="00744438">
              <w:t>Families and people who care for me</w:t>
            </w:r>
          </w:p>
        </w:tc>
        <w:tc>
          <w:tcPr>
            <w:tcW w:w="0" w:type="auto"/>
            <w:tcBorders>
              <w:top w:val="single" w:sz="4" w:space="0" w:color="12263F"/>
              <w:left w:val="single" w:sz="4" w:space="0" w:color="B9B9B9"/>
              <w:bottom w:val="single" w:sz="4" w:space="0" w:color="B9B9B9"/>
              <w:right w:val="single" w:sz="4" w:space="0" w:color="B9B9B9"/>
            </w:tcBorders>
            <w:tcMar>
              <w:top w:w="0" w:type="dxa"/>
              <w:left w:w="115" w:type="dxa"/>
              <w:bottom w:w="0" w:type="dxa"/>
              <w:right w:w="115" w:type="dxa"/>
            </w:tcMar>
            <w:hideMark/>
          </w:tcPr>
          <w:p w14:paraId="50D3DA50" w14:textId="77777777" w:rsidR="00744438" w:rsidRPr="00744438" w:rsidRDefault="00744438">
            <w:pPr>
              <w:numPr>
                <w:ilvl w:val="0"/>
                <w:numId w:val="18"/>
              </w:numPr>
            </w:pPr>
            <w:r w:rsidRPr="00744438">
              <w:t>That families are important for children growing up because they can give love, security and stability</w:t>
            </w:r>
          </w:p>
          <w:p w14:paraId="6A6B0A19" w14:textId="77777777" w:rsidR="00744438" w:rsidRPr="00744438" w:rsidRDefault="00744438">
            <w:pPr>
              <w:numPr>
                <w:ilvl w:val="0"/>
                <w:numId w:val="18"/>
              </w:numPr>
            </w:pPr>
            <w:r w:rsidRPr="00744438">
              <w:t xml:space="preserve">The characteristics of safe and happy family life, </w:t>
            </w:r>
            <w:proofErr w:type="gramStart"/>
            <w:r w:rsidRPr="00744438">
              <w:t>such as:</w:t>
            </w:r>
            <w:proofErr w:type="gramEnd"/>
            <w:r w:rsidRPr="00744438">
              <w:t xml:space="preserve"> commitment to each other, including in times of difficulty, protection and care for children and other family members, the importance of spending time together and sharing each other’s lives</w:t>
            </w:r>
          </w:p>
          <w:p w14:paraId="276F5586" w14:textId="77777777" w:rsidR="00744438" w:rsidRPr="00744438" w:rsidRDefault="00744438">
            <w:pPr>
              <w:numPr>
                <w:ilvl w:val="0"/>
                <w:numId w:val="18"/>
              </w:numPr>
            </w:pPr>
            <w:r w:rsidRPr="00744438">
              <w:t>That other children’s families, either in school or in the wider world, sometimes look different from their own, but they should respect those differences and know that other families are also characterised by love and care</w:t>
            </w:r>
          </w:p>
          <w:p w14:paraId="7530B37E" w14:textId="77777777" w:rsidR="00744438" w:rsidRPr="00744438" w:rsidRDefault="00744438">
            <w:pPr>
              <w:numPr>
                <w:ilvl w:val="0"/>
                <w:numId w:val="18"/>
              </w:numPr>
            </w:pPr>
            <w:r w:rsidRPr="00744438">
              <w:t>That stable, caring relationships are at the heart of safe and happy families, and are important for children’s security as they grow up</w:t>
            </w:r>
          </w:p>
          <w:p w14:paraId="6862E35B" w14:textId="77777777" w:rsidR="00744438" w:rsidRPr="00744438" w:rsidRDefault="00744438">
            <w:pPr>
              <w:numPr>
                <w:ilvl w:val="0"/>
                <w:numId w:val="18"/>
              </w:numPr>
            </w:pPr>
            <w:r w:rsidRPr="00744438">
              <w:t>That marriage and civil partnerships represent a formal and legally recognised commitment of 2 people to each other which is intended to be lifelong</w:t>
            </w:r>
          </w:p>
          <w:p w14:paraId="34B8FA31" w14:textId="77777777" w:rsidR="00744438" w:rsidRPr="00744438" w:rsidRDefault="00744438">
            <w:pPr>
              <w:numPr>
                <w:ilvl w:val="0"/>
                <w:numId w:val="18"/>
              </w:numPr>
            </w:pPr>
            <w:r w:rsidRPr="00744438">
              <w:t>How to recognise if family relationships are making them feel unhappy or unsafe, and how to seek help or advice from others if needed</w:t>
            </w:r>
          </w:p>
        </w:tc>
      </w:tr>
      <w:tr w:rsidR="00744438" w:rsidRPr="00744438" w14:paraId="14FE94C9"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15" w:type="dxa"/>
              <w:bottom w:w="113" w:type="dxa"/>
              <w:right w:w="115" w:type="dxa"/>
            </w:tcMar>
            <w:hideMark/>
          </w:tcPr>
          <w:p w14:paraId="6CD19946" w14:textId="77777777" w:rsidR="00744438" w:rsidRPr="00744438" w:rsidRDefault="00744438" w:rsidP="00744438">
            <w:r w:rsidRPr="00744438">
              <w:t>Caring friendships</w:t>
            </w:r>
          </w:p>
        </w:tc>
        <w:tc>
          <w:tcPr>
            <w:tcW w:w="0" w:type="auto"/>
            <w:tcBorders>
              <w:top w:val="single" w:sz="4" w:space="0" w:color="B9B9B9"/>
              <w:left w:val="single" w:sz="4" w:space="0" w:color="B9B9B9"/>
              <w:bottom w:val="single" w:sz="4" w:space="0" w:color="B9B9B9"/>
              <w:right w:val="single" w:sz="4" w:space="0" w:color="B9B9B9"/>
            </w:tcBorders>
            <w:tcMar>
              <w:top w:w="0" w:type="dxa"/>
              <w:left w:w="115" w:type="dxa"/>
              <w:bottom w:w="0" w:type="dxa"/>
              <w:right w:w="115" w:type="dxa"/>
            </w:tcMar>
            <w:hideMark/>
          </w:tcPr>
          <w:p w14:paraId="3FF20020" w14:textId="77777777" w:rsidR="00744438" w:rsidRPr="00744438" w:rsidRDefault="00744438">
            <w:pPr>
              <w:numPr>
                <w:ilvl w:val="0"/>
                <w:numId w:val="19"/>
              </w:numPr>
            </w:pPr>
            <w:r w:rsidRPr="00744438">
              <w:t>How important friendships are in making us feel happy and secure, and how people choose and make friends</w:t>
            </w:r>
          </w:p>
          <w:p w14:paraId="41FBA278" w14:textId="77777777" w:rsidR="00744438" w:rsidRPr="00744438" w:rsidRDefault="00744438">
            <w:pPr>
              <w:numPr>
                <w:ilvl w:val="0"/>
                <w:numId w:val="19"/>
              </w:numPr>
            </w:pPr>
            <w:r w:rsidRPr="00744438">
              <w:t xml:space="preserve">The characteristics of friendships that lead to happiness and security, </w:t>
            </w:r>
            <w:proofErr w:type="gramStart"/>
            <w:r w:rsidRPr="00744438">
              <w:t>including:</w:t>
            </w:r>
            <w:proofErr w:type="gramEnd"/>
            <w:r w:rsidRPr="00744438">
              <w:t xml:space="preserve"> mutual respect, truthfulness, trust and trustworthiness, loyalty, kindness, generosity, sharing interests and experiences and support with problems and difficulties</w:t>
            </w:r>
          </w:p>
          <w:p w14:paraId="6D949D13" w14:textId="77777777" w:rsidR="00744438" w:rsidRPr="00744438" w:rsidRDefault="00744438">
            <w:pPr>
              <w:numPr>
                <w:ilvl w:val="0"/>
                <w:numId w:val="19"/>
              </w:numPr>
            </w:pPr>
            <w:r w:rsidRPr="00744438">
              <w:t>That healthy, caring and kind friendships are positive and welcoming towards others, and do not make others feel lonely or excluded. Pupils should learn skills for developing caring, kind friendships</w:t>
            </w:r>
          </w:p>
          <w:p w14:paraId="795AC6AD" w14:textId="77777777" w:rsidR="00744438" w:rsidRPr="00744438" w:rsidRDefault="00744438">
            <w:pPr>
              <w:numPr>
                <w:ilvl w:val="0"/>
                <w:numId w:val="19"/>
              </w:numPr>
            </w:pPr>
            <w:r w:rsidRPr="00744438">
              <w:t xml:space="preserve">That not every child will have the friends they would </w:t>
            </w:r>
            <w:proofErr w:type="gramStart"/>
            <w:r w:rsidRPr="00744438">
              <w:t>like at all times</w:t>
            </w:r>
            <w:proofErr w:type="gramEnd"/>
            <w:r w:rsidRPr="00744438">
              <w:t>, that most people feel lonely sometimes, and that there is no shame in feeling lonely or talking about it</w:t>
            </w:r>
          </w:p>
          <w:p w14:paraId="2A84E6E4" w14:textId="77777777" w:rsidR="00744438" w:rsidRPr="00744438" w:rsidRDefault="00744438">
            <w:pPr>
              <w:numPr>
                <w:ilvl w:val="0"/>
                <w:numId w:val="19"/>
              </w:numPr>
            </w:pPr>
            <w:r w:rsidRPr="00744438">
              <w:t>That most friendships have ups and downs, and that these can often be worked through so that the friendship is repaired or even strengthened</w:t>
            </w:r>
          </w:p>
          <w:p w14:paraId="479A7F09" w14:textId="77777777" w:rsidR="00744438" w:rsidRPr="00744438" w:rsidRDefault="00744438">
            <w:pPr>
              <w:numPr>
                <w:ilvl w:val="0"/>
                <w:numId w:val="19"/>
              </w:numPr>
            </w:pPr>
            <w:r w:rsidRPr="00744438">
              <w:t>About managing conflict with kindness and respect, and that violence is never right </w:t>
            </w:r>
          </w:p>
          <w:p w14:paraId="0D085DAE" w14:textId="77777777" w:rsidR="00744438" w:rsidRPr="00744438" w:rsidRDefault="00744438">
            <w:pPr>
              <w:numPr>
                <w:ilvl w:val="0"/>
                <w:numId w:val="19"/>
              </w:numPr>
            </w:pPr>
            <w:r w:rsidRPr="00744438">
              <w:t>How to recognise when a friendship is making them feel unhappy or uncomfortable, and how to seek help or advice from others, if needed</w:t>
            </w:r>
          </w:p>
        </w:tc>
      </w:tr>
      <w:tr w:rsidR="00744438" w:rsidRPr="00744438" w14:paraId="45FDECBF"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15" w:type="dxa"/>
              <w:bottom w:w="113" w:type="dxa"/>
              <w:right w:w="115" w:type="dxa"/>
            </w:tcMar>
            <w:hideMark/>
          </w:tcPr>
          <w:p w14:paraId="059E9BD2" w14:textId="77777777" w:rsidR="00744438" w:rsidRPr="00744438" w:rsidRDefault="00744438" w:rsidP="00744438">
            <w:r w:rsidRPr="00744438">
              <w:t>Respectful, kind relationships</w:t>
            </w:r>
          </w:p>
        </w:tc>
        <w:tc>
          <w:tcPr>
            <w:tcW w:w="0" w:type="auto"/>
            <w:tcBorders>
              <w:top w:val="single" w:sz="4" w:space="0" w:color="B9B9B9"/>
              <w:left w:val="single" w:sz="4" w:space="0" w:color="B9B9B9"/>
              <w:bottom w:val="single" w:sz="4" w:space="0" w:color="B9B9B9"/>
              <w:right w:val="single" w:sz="4" w:space="0" w:color="B9B9B9"/>
            </w:tcBorders>
            <w:tcMar>
              <w:top w:w="0" w:type="dxa"/>
              <w:left w:w="115" w:type="dxa"/>
              <w:bottom w:w="0" w:type="dxa"/>
              <w:right w:w="115" w:type="dxa"/>
            </w:tcMar>
            <w:hideMark/>
          </w:tcPr>
          <w:p w14:paraId="30CC6EA1" w14:textId="77777777" w:rsidR="00744438" w:rsidRPr="00744438" w:rsidRDefault="00744438">
            <w:pPr>
              <w:numPr>
                <w:ilvl w:val="0"/>
                <w:numId w:val="20"/>
              </w:numPr>
            </w:pPr>
            <w:r w:rsidRPr="00744438">
              <w:t xml:space="preserve">How to pay attention to the needs and preferences of others, including in families and </w:t>
            </w:r>
            <w:proofErr w:type="gramStart"/>
            <w:r w:rsidRPr="00744438">
              <w:t>friendships..</w:t>
            </w:r>
            <w:proofErr w:type="gramEnd"/>
            <w:r w:rsidRPr="00744438">
              <w:t xml:space="preserve"> Pupils should be encouraged to discuss how we can balance the needs and wishes of different people in relationships, and why this can be complicated</w:t>
            </w:r>
          </w:p>
          <w:p w14:paraId="2DBCD7D4" w14:textId="77777777" w:rsidR="00744438" w:rsidRPr="00744438" w:rsidRDefault="00744438">
            <w:pPr>
              <w:numPr>
                <w:ilvl w:val="0"/>
                <w:numId w:val="20"/>
              </w:numPr>
            </w:pPr>
            <w:r w:rsidRPr="00744438">
              <w:t>The importance of setting and respecting healthy boundaries in all relationships with friends, family, peers and adults</w:t>
            </w:r>
          </w:p>
          <w:p w14:paraId="40B0A27A" w14:textId="77777777" w:rsidR="00744438" w:rsidRPr="00744438" w:rsidRDefault="00744438">
            <w:pPr>
              <w:numPr>
                <w:ilvl w:val="0"/>
                <w:numId w:val="20"/>
              </w:numPr>
            </w:pPr>
            <w:r w:rsidRPr="00744438">
              <w:t>How to communicate effectively and manage conflict with kindness and respect: how to be assertive and express needs and boundaries and manage feelings, including disappointment and frustration </w:t>
            </w:r>
          </w:p>
          <w:p w14:paraId="53560094" w14:textId="77777777" w:rsidR="00744438" w:rsidRPr="00744438" w:rsidRDefault="00744438">
            <w:pPr>
              <w:numPr>
                <w:ilvl w:val="0"/>
                <w:numId w:val="20"/>
              </w:numPr>
            </w:pPr>
            <w:r w:rsidRPr="00744438">
              <w:lastRenderedPageBreak/>
              <w:t>That they can expect to be treated with respect by others and the importance of respecting others, including those who are different (for example: physically or in character, personality or background), or make different choices, or have different preferences or beliefs</w:t>
            </w:r>
          </w:p>
          <w:p w14:paraId="25611AF0" w14:textId="77777777" w:rsidR="00744438" w:rsidRPr="00744438" w:rsidRDefault="00744438">
            <w:pPr>
              <w:numPr>
                <w:ilvl w:val="0"/>
                <w:numId w:val="20"/>
              </w:numPr>
            </w:pPr>
            <w:r w:rsidRPr="00744438">
              <w:t>The practical steps they can take in a range of different contexts to improve or support their relationships</w:t>
            </w:r>
          </w:p>
          <w:p w14:paraId="1953359E" w14:textId="77777777" w:rsidR="00744438" w:rsidRPr="00744438" w:rsidRDefault="00744438">
            <w:pPr>
              <w:numPr>
                <w:ilvl w:val="0"/>
                <w:numId w:val="20"/>
              </w:numPr>
            </w:pPr>
            <w:r w:rsidRPr="00744438">
              <w:t>The conventions of courtesy and manners</w:t>
            </w:r>
          </w:p>
          <w:p w14:paraId="283CAC5E" w14:textId="77777777" w:rsidR="00744438" w:rsidRPr="00744438" w:rsidRDefault="00744438">
            <w:pPr>
              <w:numPr>
                <w:ilvl w:val="0"/>
                <w:numId w:val="20"/>
              </w:numPr>
            </w:pPr>
            <w:r w:rsidRPr="00744438">
              <w:t>The importance of self-respect and how this links to their own happiness. They should have opportunities to consider issues like how they foster their own self-esteem and build a strong sense of their own identity, including through developing skills and interests </w:t>
            </w:r>
          </w:p>
          <w:p w14:paraId="3AAD4DF1" w14:textId="77777777" w:rsidR="00744438" w:rsidRPr="00744438" w:rsidRDefault="00744438">
            <w:pPr>
              <w:numPr>
                <w:ilvl w:val="0"/>
                <w:numId w:val="20"/>
              </w:numPr>
            </w:pPr>
            <w:r w:rsidRPr="00744438">
              <w:t>Pupils should have opportunities to discuss the difference between being assertive and being controlling, and the difference between being kind to other people and neglecting your own needs</w:t>
            </w:r>
          </w:p>
          <w:p w14:paraId="2593EE72" w14:textId="77777777" w:rsidR="00744438" w:rsidRPr="00744438" w:rsidRDefault="00744438">
            <w:pPr>
              <w:numPr>
                <w:ilvl w:val="0"/>
                <w:numId w:val="20"/>
              </w:numPr>
            </w:pPr>
            <w:r w:rsidRPr="00744438">
              <w:t>About different types of bullying (including online bullying), the impact of bullying, responsibilities of bystanders (primarily reporting bullying to an adult) and how to get help</w:t>
            </w:r>
          </w:p>
          <w:p w14:paraId="372F415D" w14:textId="77777777" w:rsidR="00744438" w:rsidRPr="00744438" w:rsidRDefault="00744438">
            <w:pPr>
              <w:numPr>
                <w:ilvl w:val="0"/>
                <w:numId w:val="20"/>
              </w:numPr>
            </w:pPr>
            <w:r w:rsidRPr="00744438">
              <w:t>How to seek help when needed, including when they are concerned about violence, harm, or when they are unsure who to trust</w:t>
            </w:r>
          </w:p>
          <w:p w14:paraId="2AEB5E3C" w14:textId="77777777" w:rsidR="00744438" w:rsidRPr="00744438" w:rsidRDefault="00744438">
            <w:pPr>
              <w:numPr>
                <w:ilvl w:val="0"/>
                <w:numId w:val="20"/>
              </w:numPr>
            </w:pPr>
            <w:r w:rsidRPr="00744438">
              <w:t>What a stereotype is, and how stereotypes can be unfair, negative or destructive or lead to bullying and how to challenge a stereotype </w:t>
            </w:r>
          </w:p>
          <w:p w14:paraId="228AE849" w14:textId="77777777" w:rsidR="00744438" w:rsidRPr="00744438" w:rsidRDefault="00744438" w:rsidP="00744438"/>
        </w:tc>
      </w:tr>
      <w:tr w:rsidR="00744438" w:rsidRPr="00744438" w14:paraId="253885F0"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15" w:type="dxa"/>
              <w:bottom w:w="113" w:type="dxa"/>
              <w:right w:w="115" w:type="dxa"/>
            </w:tcMar>
            <w:hideMark/>
          </w:tcPr>
          <w:p w14:paraId="39702604" w14:textId="77777777" w:rsidR="00744438" w:rsidRPr="00744438" w:rsidRDefault="00744438" w:rsidP="00744438">
            <w:r w:rsidRPr="00744438">
              <w:lastRenderedPageBreak/>
              <w:t>Online safety and awareness</w:t>
            </w:r>
          </w:p>
        </w:tc>
        <w:tc>
          <w:tcPr>
            <w:tcW w:w="0" w:type="auto"/>
            <w:tcBorders>
              <w:top w:val="single" w:sz="4" w:space="0" w:color="B9B9B9"/>
              <w:left w:val="single" w:sz="4" w:space="0" w:color="B9B9B9"/>
              <w:bottom w:val="single" w:sz="4" w:space="0" w:color="B9B9B9"/>
              <w:right w:val="single" w:sz="4" w:space="0" w:color="B9B9B9"/>
            </w:tcBorders>
            <w:tcMar>
              <w:top w:w="0" w:type="dxa"/>
              <w:left w:w="115" w:type="dxa"/>
              <w:bottom w:w="0" w:type="dxa"/>
              <w:right w:w="115" w:type="dxa"/>
            </w:tcMar>
            <w:hideMark/>
          </w:tcPr>
          <w:p w14:paraId="1E6F3DFF" w14:textId="77777777" w:rsidR="00744438" w:rsidRPr="00744438" w:rsidRDefault="00744438">
            <w:pPr>
              <w:numPr>
                <w:ilvl w:val="0"/>
                <w:numId w:val="21"/>
              </w:numPr>
            </w:pPr>
            <w:r w:rsidRPr="00744438">
              <w:t>How to critically evaluate their online relationships and sources of information, including awareness of the risks associated with people they have never met </w:t>
            </w:r>
          </w:p>
          <w:p w14:paraId="2CAA319C" w14:textId="77777777" w:rsidR="00744438" w:rsidRPr="00744438" w:rsidRDefault="00744438">
            <w:pPr>
              <w:numPr>
                <w:ilvl w:val="0"/>
                <w:numId w:val="21"/>
              </w:numPr>
            </w:pPr>
            <w:r w:rsidRPr="00744438">
              <w:t>That people sometimes behave differently online, including by pretending to be someone they are not and/or pretending to be a child, and that this can lead to dangerous situations  </w:t>
            </w:r>
          </w:p>
          <w:p w14:paraId="183DFC93" w14:textId="77777777" w:rsidR="00744438" w:rsidRPr="00744438" w:rsidRDefault="00744438">
            <w:pPr>
              <w:numPr>
                <w:ilvl w:val="0"/>
                <w:numId w:val="21"/>
              </w:numPr>
            </w:pPr>
            <w:r w:rsidRPr="00744438">
              <w:t>That people should be respectful in online interactions, and that the same principles apply to online relationships as to face-to face relationships, including the importance of respect for others online, including when we are anonymous. For example, the importance of avoiding putting pressure on others to share information and images online, and strategies for resisting peer pressure.</w:t>
            </w:r>
          </w:p>
          <w:p w14:paraId="1D0F5125" w14:textId="77777777" w:rsidR="00744438" w:rsidRPr="00744438" w:rsidRDefault="00744438">
            <w:pPr>
              <w:numPr>
                <w:ilvl w:val="0"/>
                <w:numId w:val="21"/>
              </w:numPr>
            </w:pPr>
            <w:r w:rsidRPr="00744438">
              <w:t>The rules and principles for keeping safe online, how to recognise risks, harmful content and contact, and how to report them</w:t>
            </w:r>
          </w:p>
          <w:p w14:paraId="6FA8C5B1" w14:textId="77777777" w:rsidR="00744438" w:rsidRPr="00744438" w:rsidRDefault="00744438">
            <w:pPr>
              <w:numPr>
                <w:ilvl w:val="0"/>
                <w:numId w:val="21"/>
              </w:numPr>
            </w:pPr>
            <w:r w:rsidRPr="00744438">
              <w:t>That there is a minimum age for joining most social media sites which protects children from inappropriate content or unsafe content with older social media users, who may be strangers, including other children and adults</w:t>
            </w:r>
          </w:p>
          <w:p w14:paraId="38B4FB8E" w14:textId="77777777" w:rsidR="00744438" w:rsidRPr="00744438" w:rsidRDefault="00744438">
            <w:pPr>
              <w:numPr>
                <w:ilvl w:val="0"/>
                <w:numId w:val="21"/>
              </w:numPr>
            </w:pPr>
            <w:r w:rsidRPr="00744438">
              <w:t>That it’s important to be cautious about sharing any information about themselves online, and how to use privacy and location settings to protect their information online</w:t>
            </w:r>
          </w:p>
          <w:p w14:paraId="122351ED" w14:textId="77777777" w:rsidR="00744438" w:rsidRPr="00744438" w:rsidRDefault="00744438">
            <w:pPr>
              <w:numPr>
                <w:ilvl w:val="0"/>
                <w:numId w:val="21"/>
              </w:numPr>
            </w:pPr>
            <w:r w:rsidRPr="00744438">
              <w:t>How to critically consider their online friendships and sources of information, including awareness of the risks associated with people they have never met</w:t>
            </w:r>
          </w:p>
          <w:p w14:paraId="700AB4AE" w14:textId="77777777" w:rsidR="00744438" w:rsidRPr="00744438" w:rsidRDefault="00744438">
            <w:pPr>
              <w:numPr>
                <w:ilvl w:val="0"/>
                <w:numId w:val="21"/>
              </w:numPr>
            </w:pPr>
            <w:r w:rsidRPr="00744438">
              <w:t>How information and data is shared and used online, including where pictures or words might be circulated </w:t>
            </w:r>
          </w:p>
          <w:p w14:paraId="65C27144" w14:textId="77777777" w:rsidR="00744438" w:rsidRPr="00744438" w:rsidRDefault="00744438">
            <w:pPr>
              <w:numPr>
                <w:ilvl w:val="0"/>
                <w:numId w:val="21"/>
              </w:numPr>
            </w:pPr>
            <w:r w:rsidRPr="00744438">
              <w:lastRenderedPageBreak/>
              <w:t>Online risks, including that any material provided online might be circulated, and that once a picture or words has been circulated there is no way of deleting it everywhere and no control over where it ends up</w:t>
            </w:r>
          </w:p>
          <w:p w14:paraId="6F8039DB" w14:textId="77777777" w:rsidR="00744438" w:rsidRPr="00744438" w:rsidRDefault="00744438">
            <w:pPr>
              <w:numPr>
                <w:ilvl w:val="0"/>
                <w:numId w:val="21"/>
              </w:numPr>
            </w:pPr>
            <w:r w:rsidRPr="00744438">
              <w:t>That the internet contains a lot of content that can be inappropriate and upsetting for children, and where to go for advice and support when they feel worried or concerned about something they have seen or engaged with online</w:t>
            </w:r>
          </w:p>
        </w:tc>
      </w:tr>
      <w:tr w:rsidR="00744438" w:rsidRPr="00744438" w14:paraId="08F1AE1F"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15" w:type="dxa"/>
              <w:bottom w:w="113" w:type="dxa"/>
              <w:right w:w="115" w:type="dxa"/>
            </w:tcMar>
            <w:hideMark/>
          </w:tcPr>
          <w:p w14:paraId="047719F0" w14:textId="77777777" w:rsidR="00744438" w:rsidRPr="00744438" w:rsidRDefault="00744438" w:rsidP="00744438">
            <w:r w:rsidRPr="00744438">
              <w:lastRenderedPageBreak/>
              <w:t>Being safe</w:t>
            </w:r>
          </w:p>
        </w:tc>
        <w:tc>
          <w:tcPr>
            <w:tcW w:w="0" w:type="auto"/>
            <w:tcBorders>
              <w:top w:val="single" w:sz="4" w:space="0" w:color="B9B9B9"/>
              <w:left w:val="single" w:sz="4" w:space="0" w:color="B9B9B9"/>
              <w:bottom w:val="single" w:sz="4" w:space="0" w:color="B9B9B9"/>
              <w:right w:val="single" w:sz="4" w:space="0" w:color="B9B9B9"/>
            </w:tcBorders>
            <w:tcMar>
              <w:top w:w="0" w:type="dxa"/>
              <w:left w:w="115" w:type="dxa"/>
              <w:bottom w:w="0" w:type="dxa"/>
              <w:right w:w="115" w:type="dxa"/>
            </w:tcMar>
            <w:hideMark/>
          </w:tcPr>
          <w:p w14:paraId="682AC62E" w14:textId="77777777" w:rsidR="00744438" w:rsidRPr="00744438" w:rsidRDefault="00744438">
            <w:pPr>
              <w:numPr>
                <w:ilvl w:val="0"/>
                <w:numId w:val="22"/>
              </w:numPr>
            </w:pPr>
            <w:r w:rsidRPr="00744438">
              <w:t>What sorts of boundaries are appropriate in friendships with peers and others (including online). This can include learning about boundaries in play and in negotiations about space, toys, books and resources, for example</w:t>
            </w:r>
          </w:p>
          <w:p w14:paraId="4C01C32E" w14:textId="77777777" w:rsidR="00744438" w:rsidRPr="00744438" w:rsidRDefault="00744438">
            <w:pPr>
              <w:numPr>
                <w:ilvl w:val="0"/>
                <w:numId w:val="22"/>
              </w:numPr>
            </w:pPr>
            <w:r w:rsidRPr="00744438">
              <w:t>About the concept of privacy and the implications of it for both children and adults, including that it’s not always right to keep secrets if they relate to being safe</w:t>
            </w:r>
          </w:p>
          <w:p w14:paraId="7AA987D6" w14:textId="77777777" w:rsidR="00744438" w:rsidRPr="00744438" w:rsidRDefault="00744438">
            <w:pPr>
              <w:numPr>
                <w:ilvl w:val="0"/>
                <w:numId w:val="22"/>
              </w:numPr>
            </w:pPr>
            <w:r w:rsidRPr="00744438">
              <w:t>That each person’s body belongs to them, and the differences between appropriate and inappropriate or unsafe contact, including physical contact</w:t>
            </w:r>
          </w:p>
          <w:p w14:paraId="54CD0B8F" w14:textId="77777777" w:rsidR="00744438" w:rsidRPr="00744438" w:rsidRDefault="00744438">
            <w:pPr>
              <w:numPr>
                <w:ilvl w:val="0"/>
                <w:numId w:val="22"/>
              </w:numPr>
            </w:pPr>
            <w:r w:rsidRPr="00744438">
              <w:t>How to respond safely and appropriately to adults they may encounter (in all contexts, including online) including those they do and don’t know </w:t>
            </w:r>
          </w:p>
          <w:p w14:paraId="59415FAA" w14:textId="77777777" w:rsidR="00744438" w:rsidRPr="00744438" w:rsidRDefault="00744438">
            <w:pPr>
              <w:numPr>
                <w:ilvl w:val="0"/>
                <w:numId w:val="22"/>
              </w:numPr>
            </w:pPr>
            <w:r w:rsidRPr="00744438">
              <w:t>How to recognise when a relationship is harmful or dangerous, including skills for recognising who to trust and who not to trust</w:t>
            </w:r>
          </w:p>
          <w:p w14:paraId="3BFFDA1E" w14:textId="77777777" w:rsidR="00744438" w:rsidRPr="00744438" w:rsidRDefault="00744438">
            <w:pPr>
              <w:numPr>
                <w:ilvl w:val="0"/>
                <w:numId w:val="22"/>
              </w:numPr>
            </w:pPr>
            <w:r w:rsidRPr="00744438">
              <w:t>How to report abuse, concerns about something seen online or experienced in real life, or feelings of being unsafe or feeling bad about any adult, and the vocabulary and confidence needed to do so</w:t>
            </w:r>
          </w:p>
          <w:p w14:paraId="615F972D" w14:textId="77777777" w:rsidR="00744438" w:rsidRPr="00744438" w:rsidRDefault="00744438">
            <w:pPr>
              <w:numPr>
                <w:ilvl w:val="0"/>
                <w:numId w:val="22"/>
              </w:numPr>
            </w:pPr>
            <w:r w:rsidRPr="00744438">
              <w:t>How to ask for advice or help for themselves or others, and to keep trying until they are heard </w:t>
            </w:r>
          </w:p>
          <w:p w14:paraId="2B3770DE" w14:textId="77777777" w:rsidR="00744438" w:rsidRPr="00744438" w:rsidRDefault="00744438">
            <w:pPr>
              <w:numPr>
                <w:ilvl w:val="0"/>
                <w:numId w:val="22"/>
              </w:numPr>
            </w:pPr>
            <w:r w:rsidRPr="00744438">
              <w:t>Where to get advice, for example from their family, school and/or other sources</w:t>
            </w:r>
          </w:p>
        </w:tc>
      </w:tr>
      <w:tr w:rsidR="00744438" w:rsidRPr="003274E1" w14:paraId="58EFA9C6"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15" w:type="dxa"/>
              <w:bottom w:w="113" w:type="dxa"/>
              <w:right w:w="115" w:type="dxa"/>
            </w:tcMar>
            <w:hideMark/>
          </w:tcPr>
          <w:p w14:paraId="3AB19AF4" w14:textId="77777777" w:rsidR="00744438" w:rsidRPr="003274E1" w:rsidRDefault="00744438" w:rsidP="00744438">
            <w:r w:rsidRPr="003274E1">
              <w:t>General wellbeing </w:t>
            </w:r>
          </w:p>
        </w:tc>
        <w:tc>
          <w:tcPr>
            <w:tcW w:w="0" w:type="auto"/>
            <w:tcBorders>
              <w:top w:val="single" w:sz="4" w:space="0" w:color="B9B9B9"/>
              <w:left w:val="single" w:sz="4" w:space="0" w:color="B9B9B9"/>
              <w:bottom w:val="single" w:sz="4" w:space="0" w:color="B9B9B9"/>
              <w:right w:val="single" w:sz="4" w:space="0" w:color="B9B9B9"/>
            </w:tcBorders>
            <w:tcMar>
              <w:top w:w="0" w:type="dxa"/>
              <w:left w:w="115" w:type="dxa"/>
              <w:bottom w:w="0" w:type="dxa"/>
              <w:right w:w="115" w:type="dxa"/>
            </w:tcMar>
            <w:hideMark/>
          </w:tcPr>
          <w:p w14:paraId="4A924540" w14:textId="77777777" w:rsidR="00744438" w:rsidRPr="003274E1" w:rsidRDefault="00744438">
            <w:pPr>
              <w:numPr>
                <w:ilvl w:val="0"/>
                <w:numId w:val="23"/>
              </w:numPr>
            </w:pPr>
            <w:r w:rsidRPr="003274E1">
              <w:t>The health, wellbeing and happiness benefits of physical activity, time outdoors, and helping others </w:t>
            </w:r>
          </w:p>
          <w:p w14:paraId="68779472" w14:textId="77777777" w:rsidR="00744438" w:rsidRPr="003274E1" w:rsidRDefault="00744438">
            <w:pPr>
              <w:numPr>
                <w:ilvl w:val="0"/>
                <w:numId w:val="23"/>
              </w:numPr>
            </w:pPr>
            <w:r w:rsidRPr="003274E1">
              <w:t>Simple self-care techniques, including the importance of rest, time spent with friends and family, as well as hobbies, interests and community participation </w:t>
            </w:r>
          </w:p>
          <w:p w14:paraId="4E86BE58" w14:textId="77777777" w:rsidR="00744438" w:rsidRPr="003274E1" w:rsidRDefault="00744438">
            <w:pPr>
              <w:numPr>
                <w:ilvl w:val="0"/>
                <w:numId w:val="23"/>
              </w:numPr>
            </w:pPr>
            <w:r w:rsidRPr="003274E1">
              <w:t>The importance of promoting general wellbeing and physical health </w:t>
            </w:r>
          </w:p>
          <w:p w14:paraId="22410326" w14:textId="77777777" w:rsidR="00744438" w:rsidRPr="003274E1" w:rsidRDefault="00744438">
            <w:pPr>
              <w:numPr>
                <w:ilvl w:val="0"/>
                <w:numId w:val="23"/>
              </w:numPr>
            </w:pPr>
            <w:r w:rsidRPr="003274E1">
              <w:t>The range of scale of emotions that they might experience in different situations (e.g. happiness, sadness, anger, fear, surprise, nervousness) and that worrying and feeling down are normal, affect everyone at different times, and are not in themselves a sign of a mental health condition </w:t>
            </w:r>
          </w:p>
          <w:p w14:paraId="33227FBA" w14:textId="77777777" w:rsidR="00744438" w:rsidRPr="003274E1" w:rsidRDefault="00744438">
            <w:pPr>
              <w:numPr>
                <w:ilvl w:val="0"/>
                <w:numId w:val="23"/>
              </w:numPr>
            </w:pPr>
            <w:r w:rsidRPr="003274E1">
              <w:t>How to recognise feelings and use varied vocabulary to talk about their own and others’ feelings </w:t>
            </w:r>
          </w:p>
          <w:p w14:paraId="4D8AE1E1" w14:textId="77777777" w:rsidR="00744438" w:rsidRPr="003274E1" w:rsidRDefault="00744438">
            <w:pPr>
              <w:numPr>
                <w:ilvl w:val="0"/>
                <w:numId w:val="23"/>
              </w:numPr>
            </w:pPr>
            <w:r w:rsidRPr="003274E1">
              <w:t>How to judge whether what they are feeling and how they are behaving is appropriate and proportionate </w:t>
            </w:r>
          </w:p>
          <w:p w14:paraId="64085060" w14:textId="77777777" w:rsidR="00744438" w:rsidRPr="003274E1" w:rsidRDefault="00744438">
            <w:pPr>
              <w:numPr>
                <w:ilvl w:val="0"/>
                <w:numId w:val="23"/>
              </w:numPr>
            </w:pPr>
            <w:r w:rsidRPr="003274E1">
              <w:t>That isolation and loneliness can affect children, and the benefits of seeking support </w:t>
            </w:r>
          </w:p>
          <w:p w14:paraId="2E005256" w14:textId="77777777" w:rsidR="00744438" w:rsidRPr="003274E1" w:rsidRDefault="00744438">
            <w:pPr>
              <w:numPr>
                <w:ilvl w:val="0"/>
                <w:numId w:val="23"/>
              </w:numPr>
            </w:pPr>
            <w:r w:rsidRPr="003274E1">
              <w:t>That bullying (including cyberbullying) has a negative and often lasting impact on mental wellbeing and how to seek help for themselves or others </w:t>
            </w:r>
          </w:p>
          <w:p w14:paraId="5D637074" w14:textId="77777777" w:rsidR="00744438" w:rsidRPr="003274E1" w:rsidRDefault="00744438">
            <w:pPr>
              <w:numPr>
                <w:ilvl w:val="0"/>
                <w:numId w:val="23"/>
              </w:numPr>
            </w:pPr>
            <w:r w:rsidRPr="003274E1">
              <w:lastRenderedPageBreak/>
              <w:t>That change and loss, including bereavement, can provoke a range of feelings, that grief is a natural response to bereavement, and that everyone grieves differently </w:t>
            </w:r>
          </w:p>
          <w:p w14:paraId="4ADDE95B" w14:textId="77777777" w:rsidR="00744438" w:rsidRPr="003274E1" w:rsidRDefault="00744438">
            <w:pPr>
              <w:numPr>
                <w:ilvl w:val="0"/>
                <w:numId w:val="23"/>
              </w:numPr>
            </w:pPr>
            <w:r w:rsidRPr="003274E1">
              <w:t>Where and how to seek support (including recognising the triggers for seeking support), including who to speak to in school if they are worried about their own or someone else’s mental wellbeing or ability to control their emotions (including issues arising online) </w:t>
            </w:r>
          </w:p>
          <w:p w14:paraId="3E4E3262" w14:textId="77777777" w:rsidR="00744438" w:rsidRPr="003274E1" w:rsidRDefault="00744438">
            <w:pPr>
              <w:numPr>
                <w:ilvl w:val="0"/>
                <w:numId w:val="23"/>
              </w:numPr>
            </w:pPr>
            <w:r w:rsidRPr="003274E1">
              <w:t>That it is common to experience mental health problems, and early support can help  </w:t>
            </w:r>
          </w:p>
        </w:tc>
      </w:tr>
      <w:tr w:rsidR="00744438" w:rsidRPr="003274E1" w14:paraId="7D4663FE"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15" w:type="dxa"/>
              <w:bottom w:w="113" w:type="dxa"/>
              <w:right w:w="115" w:type="dxa"/>
            </w:tcMar>
            <w:hideMark/>
          </w:tcPr>
          <w:p w14:paraId="7D50F867" w14:textId="77777777" w:rsidR="00744438" w:rsidRPr="003274E1" w:rsidRDefault="00744438" w:rsidP="00744438">
            <w:r w:rsidRPr="003274E1">
              <w:lastRenderedPageBreak/>
              <w:t>Wellbeing online </w:t>
            </w:r>
          </w:p>
        </w:tc>
        <w:tc>
          <w:tcPr>
            <w:tcW w:w="0" w:type="auto"/>
            <w:tcBorders>
              <w:top w:val="single" w:sz="4" w:space="0" w:color="B9B9B9"/>
              <w:left w:val="single" w:sz="4" w:space="0" w:color="B9B9B9"/>
              <w:bottom w:val="single" w:sz="4" w:space="0" w:color="B9B9B9"/>
              <w:right w:val="single" w:sz="4" w:space="0" w:color="B9B9B9"/>
            </w:tcBorders>
            <w:tcMar>
              <w:top w:w="0" w:type="dxa"/>
              <w:left w:w="115" w:type="dxa"/>
              <w:bottom w:w="0" w:type="dxa"/>
              <w:right w:w="115" w:type="dxa"/>
            </w:tcMar>
            <w:hideMark/>
          </w:tcPr>
          <w:p w14:paraId="265681B4" w14:textId="77777777" w:rsidR="00744438" w:rsidRPr="003274E1" w:rsidRDefault="00744438">
            <w:pPr>
              <w:numPr>
                <w:ilvl w:val="0"/>
                <w:numId w:val="24"/>
              </w:numPr>
            </w:pPr>
            <w:r w:rsidRPr="003274E1">
              <w:t>That for almost everyone the internet is an integral part of life</w:t>
            </w:r>
          </w:p>
          <w:p w14:paraId="5FBA9AA6" w14:textId="77777777" w:rsidR="00744438" w:rsidRPr="003274E1" w:rsidRDefault="00744438">
            <w:pPr>
              <w:numPr>
                <w:ilvl w:val="0"/>
                <w:numId w:val="24"/>
              </w:numPr>
            </w:pPr>
            <w:r w:rsidRPr="003274E1">
              <w:t>How to think about positive and negative aspects of the internet</w:t>
            </w:r>
          </w:p>
          <w:p w14:paraId="14CBBE5B" w14:textId="77777777" w:rsidR="00744438" w:rsidRPr="003274E1" w:rsidRDefault="00744438">
            <w:pPr>
              <w:numPr>
                <w:ilvl w:val="0"/>
                <w:numId w:val="24"/>
              </w:numPr>
            </w:pPr>
            <w:r w:rsidRPr="003274E1">
              <w:t>How online relationships can complement and support meaningful in-person relationships, but also how they might be in tension, and the reasons why online relationships are unlikely to be a good substitute for high quality in-person relationships, looking at the pros and cons of different ways of using online connection</w:t>
            </w:r>
          </w:p>
          <w:p w14:paraId="675259AF" w14:textId="77777777" w:rsidR="00744438" w:rsidRPr="003274E1" w:rsidRDefault="00744438">
            <w:pPr>
              <w:numPr>
                <w:ilvl w:val="0"/>
                <w:numId w:val="24"/>
              </w:numPr>
            </w:pPr>
            <w:r w:rsidRPr="003274E1">
              <w:t>The benefits of limiting time spent online, the risks of excessive time spent on electronic devices and the impact of positive and negative content online on their own and others’ mental and physical wellbeing</w:t>
            </w:r>
          </w:p>
          <w:p w14:paraId="5D478A5B" w14:textId="77777777" w:rsidR="00744438" w:rsidRPr="003274E1" w:rsidRDefault="00744438">
            <w:pPr>
              <w:numPr>
                <w:ilvl w:val="0"/>
                <w:numId w:val="24"/>
              </w:numPr>
            </w:pPr>
            <w:r w:rsidRPr="003274E1">
              <w:t>How to consider the impact of their online behaviour on others, and how to recognise and display respectful behaviour online</w:t>
            </w:r>
          </w:p>
          <w:p w14:paraId="1C93A199" w14:textId="77777777" w:rsidR="00744438" w:rsidRPr="003274E1" w:rsidRDefault="00744438">
            <w:pPr>
              <w:numPr>
                <w:ilvl w:val="0"/>
                <w:numId w:val="24"/>
              </w:numPr>
            </w:pPr>
            <w:r w:rsidRPr="003274E1">
              <w:t>Why social media, some apps, computer games and online gaming, including gambling sites, are age restricted</w:t>
            </w:r>
          </w:p>
          <w:p w14:paraId="66AB2A92" w14:textId="77777777" w:rsidR="00744438" w:rsidRPr="003274E1" w:rsidRDefault="00744438">
            <w:pPr>
              <w:numPr>
                <w:ilvl w:val="0"/>
                <w:numId w:val="24"/>
              </w:numPr>
            </w:pPr>
            <w:r w:rsidRPr="003274E1">
              <w:t>The risks relating to online gaming, video game monetisation, scams, fraud and other financial harms, and that gaming can become addictive</w:t>
            </w:r>
          </w:p>
          <w:p w14:paraId="4F8D0186" w14:textId="77777777" w:rsidR="00744438" w:rsidRPr="003274E1" w:rsidRDefault="00744438">
            <w:pPr>
              <w:numPr>
                <w:ilvl w:val="0"/>
                <w:numId w:val="24"/>
              </w:numPr>
            </w:pPr>
            <w:r w:rsidRPr="003274E1">
              <w:t>How to take a critical approach to what they see and read online and make responsible decisions about which content, including content on social media and apps, is appropriate for them</w:t>
            </w:r>
          </w:p>
          <w:p w14:paraId="6F804D64" w14:textId="77777777" w:rsidR="00744438" w:rsidRPr="003274E1" w:rsidRDefault="00744438">
            <w:pPr>
              <w:numPr>
                <w:ilvl w:val="0"/>
                <w:numId w:val="24"/>
              </w:numPr>
            </w:pPr>
            <w:r w:rsidRPr="003274E1">
              <w:t>That abuse, bullying and harassment can take place online and that this can impact wellbeing</w:t>
            </w:r>
          </w:p>
          <w:p w14:paraId="2825DBC2" w14:textId="77777777" w:rsidR="00744438" w:rsidRPr="003274E1" w:rsidRDefault="00744438">
            <w:pPr>
              <w:numPr>
                <w:ilvl w:val="0"/>
                <w:numId w:val="24"/>
              </w:numPr>
            </w:pPr>
            <w:r w:rsidRPr="003274E1">
              <w:t>How to seek support from trusted adults</w:t>
            </w:r>
          </w:p>
          <w:p w14:paraId="4F6C60A4" w14:textId="77777777" w:rsidR="00744438" w:rsidRPr="003274E1" w:rsidRDefault="00744438">
            <w:pPr>
              <w:numPr>
                <w:ilvl w:val="0"/>
                <w:numId w:val="24"/>
              </w:numPr>
            </w:pPr>
            <w:r w:rsidRPr="003274E1">
              <w:t>How to understand the information they find online, including from search engines, and know how information is selected and targeted</w:t>
            </w:r>
          </w:p>
          <w:p w14:paraId="0BC45224" w14:textId="77777777" w:rsidR="00744438" w:rsidRPr="003274E1" w:rsidRDefault="00744438">
            <w:pPr>
              <w:numPr>
                <w:ilvl w:val="0"/>
                <w:numId w:val="24"/>
              </w:numPr>
            </w:pPr>
            <w:r w:rsidRPr="003274E1">
              <w:t>That they have rights in relation to sharing personal data, privacy and consent</w:t>
            </w:r>
          </w:p>
          <w:p w14:paraId="058FEB66" w14:textId="77777777" w:rsidR="00744438" w:rsidRPr="003274E1" w:rsidRDefault="00744438">
            <w:pPr>
              <w:numPr>
                <w:ilvl w:val="0"/>
                <w:numId w:val="24"/>
              </w:numPr>
            </w:pPr>
            <w:r w:rsidRPr="003274E1">
              <w:t>Where and how to report concerns and get support with issues online</w:t>
            </w:r>
          </w:p>
        </w:tc>
      </w:tr>
      <w:tr w:rsidR="00744438" w:rsidRPr="003274E1" w14:paraId="5A822159"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15" w:type="dxa"/>
              <w:bottom w:w="113" w:type="dxa"/>
              <w:right w:w="115" w:type="dxa"/>
            </w:tcMar>
            <w:hideMark/>
          </w:tcPr>
          <w:p w14:paraId="10771378" w14:textId="77777777" w:rsidR="00744438" w:rsidRPr="003274E1" w:rsidRDefault="00744438" w:rsidP="00744438">
            <w:r w:rsidRPr="003274E1">
              <w:t>Physical health and fitness</w:t>
            </w:r>
          </w:p>
        </w:tc>
        <w:tc>
          <w:tcPr>
            <w:tcW w:w="0" w:type="auto"/>
            <w:tcBorders>
              <w:top w:val="single" w:sz="4" w:space="0" w:color="B9B9B9"/>
              <w:left w:val="single" w:sz="4" w:space="0" w:color="B9B9B9"/>
              <w:bottom w:val="single" w:sz="4" w:space="0" w:color="B9B9B9"/>
              <w:right w:val="single" w:sz="4" w:space="0" w:color="B9B9B9"/>
            </w:tcBorders>
            <w:tcMar>
              <w:top w:w="0" w:type="dxa"/>
              <w:left w:w="115" w:type="dxa"/>
              <w:bottom w:w="0" w:type="dxa"/>
              <w:right w:w="115" w:type="dxa"/>
            </w:tcMar>
            <w:hideMark/>
          </w:tcPr>
          <w:p w14:paraId="43329060" w14:textId="77777777" w:rsidR="00744438" w:rsidRPr="003274E1" w:rsidRDefault="00744438">
            <w:pPr>
              <w:numPr>
                <w:ilvl w:val="0"/>
                <w:numId w:val="25"/>
              </w:numPr>
            </w:pPr>
            <w:r w:rsidRPr="003274E1">
              <w:t>The characteristics and mental and physical benefits of an active lifestyle</w:t>
            </w:r>
          </w:p>
          <w:p w14:paraId="05D98C0B" w14:textId="77777777" w:rsidR="00744438" w:rsidRPr="003274E1" w:rsidRDefault="00744438">
            <w:pPr>
              <w:numPr>
                <w:ilvl w:val="0"/>
                <w:numId w:val="25"/>
              </w:numPr>
            </w:pPr>
            <w:r w:rsidRPr="003274E1">
              <w:t>The importance of building regular physical activity into daily and weekly routines and how to achieve this; for example, walking or cycling to school, a daily active mile or other forms of regular, moderate and/or vigorous physical activity</w:t>
            </w:r>
          </w:p>
          <w:p w14:paraId="05DE3B52" w14:textId="77777777" w:rsidR="00744438" w:rsidRPr="003274E1" w:rsidRDefault="00744438">
            <w:pPr>
              <w:numPr>
                <w:ilvl w:val="0"/>
                <w:numId w:val="25"/>
              </w:numPr>
            </w:pPr>
            <w:r w:rsidRPr="003274E1">
              <w:t>The risks associated with an inactive lifestyle, including obesity</w:t>
            </w:r>
          </w:p>
          <w:p w14:paraId="39966A8B" w14:textId="77777777" w:rsidR="00744438" w:rsidRPr="003274E1" w:rsidRDefault="00744438">
            <w:pPr>
              <w:numPr>
                <w:ilvl w:val="0"/>
                <w:numId w:val="25"/>
              </w:numPr>
            </w:pPr>
            <w:r w:rsidRPr="003274E1">
              <w:lastRenderedPageBreak/>
              <w:t>How and when to seek support including which adults to speak to in school if they are worried about their health</w:t>
            </w:r>
          </w:p>
        </w:tc>
      </w:tr>
      <w:tr w:rsidR="00744438" w:rsidRPr="003274E1" w14:paraId="464781E7"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15" w:type="dxa"/>
              <w:bottom w:w="113" w:type="dxa"/>
              <w:right w:w="115" w:type="dxa"/>
            </w:tcMar>
            <w:hideMark/>
          </w:tcPr>
          <w:p w14:paraId="4D463EC7" w14:textId="77777777" w:rsidR="00744438" w:rsidRPr="003274E1" w:rsidRDefault="00744438" w:rsidP="00744438">
            <w:r w:rsidRPr="003274E1">
              <w:lastRenderedPageBreak/>
              <w:t>Healthy eating </w:t>
            </w:r>
          </w:p>
        </w:tc>
        <w:tc>
          <w:tcPr>
            <w:tcW w:w="0" w:type="auto"/>
            <w:tcBorders>
              <w:top w:val="single" w:sz="4" w:space="0" w:color="B9B9B9"/>
              <w:left w:val="single" w:sz="4" w:space="0" w:color="B9B9B9"/>
              <w:bottom w:val="single" w:sz="4" w:space="0" w:color="B9B9B9"/>
              <w:right w:val="single" w:sz="4" w:space="0" w:color="B9B9B9"/>
            </w:tcBorders>
            <w:tcMar>
              <w:top w:w="0" w:type="dxa"/>
              <w:left w:w="115" w:type="dxa"/>
              <w:bottom w:w="0" w:type="dxa"/>
              <w:right w:w="115" w:type="dxa"/>
            </w:tcMar>
            <w:hideMark/>
          </w:tcPr>
          <w:p w14:paraId="1AE34444" w14:textId="77777777" w:rsidR="00744438" w:rsidRPr="003274E1" w:rsidRDefault="00744438">
            <w:pPr>
              <w:numPr>
                <w:ilvl w:val="0"/>
                <w:numId w:val="26"/>
              </w:numPr>
            </w:pPr>
            <w:r w:rsidRPr="003274E1">
              <w:t>What constitutes a healthy diet (including understanding calories and other nutritional content)</w:t>
            </w:r>
          </w:p>
          <w:p w14:paraId="1BBEB4BB" w14:textId="77777777" w:rsidR="00744438" w:rsidRPr="003274E1" w:rsidRDefault="00744438">
            <w:pPr>
              <w:numPr>
                <w:ilvl w:val="0"/>
                <w:numId w:val="26"/>
              </w:numPr>
            </w:pPr>
            <w:r w:rsidRPr="003274E1">
              <w:t>Understanding the importance of a healthy relationship with food</w:t>
            </w:r>
          </w:p>
          <w:p w14:paraId="7E281D1B" w14:textId="77777777" w:rsidR="00744438" w:rsidRPr="003274E1" w:rsidRDefault="00744438">
            <w:pPr>
              <w:numPr>
                <w:ilvl w:val="0"/>
                <w:numId w:val="26"/>
              </w:numPr>
            </w:pPr>
            <w:r w:rsidRPr="003274E1">
              <w:t>The principles of planning and preparing a range of healthy meals</w:t>
            </w:r>
          </w:p>
          <w:p w14:paraId="63F19755" w14:textId="77777777" w:rsidR="00744438" w:rsidRPr="003274E1" w:rsidRDefault="00744438">
            <w:pPr>
              <w:numPr>
                <w:ilvl w:val="0"/>
                <w:numId w:val="26"/>
              </w:numPr>
            </w:pPr>
            <w:r w:rsidRPr="003274E1">
              <w:t>The characteristics of a poor diet and risks associated with unhealthy eating (including, for example, obesity and tooth decay) and other behaviours (e.g. the impact of alcohol on diet or health)</w:t>
            </w:r>
          </w:p>
        </w:tc>
      </w:tr>
      <w:tr w:rsidR="00744438" w:rsidRPr="003274E1" w14:paraId="2975DFFE"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15" w:type="dxa"/>
              <w:bottom w:w="113" w:type="dxa"/>
              <w:right w:w="115" w:type="dxa"/>
            </w:tcMar>
            <w:hideMark/>
          </w:tcPr>
          <w:p w14:paraId="404F5595" w14:textId="77777777" w:rsidR="00744438" w:rsidRPr="003274E1" w:rsidRDefault="00744438" w:rsidP="00744438">
            <w:r w:rsidRPr="003274E1">
              <w:t>Drugs, alcohol, tobacco and vaping </w:t>
            </w:r>
          </w:p>
        </w:tc>
        <w:tc>
          <w:tcPr>
            <w:tcW w:w="0" w:type="auto"/>
            <w:tcBorders>
              <w:top w:val="single" w:sz="4" w:space="0" w:color="B9B9B9"/>
              <w:left w:val="single" w:sz="4" w:space="0" w:color="B9B9B9"/>
              <w:bottom w:val="single" w:sz="4" w:space="0" w:color="B9B9B9"/>
              <w:right w:val="single" w:sz="4" w:space="0" w:color="B9B9B9"/>
            </w:tcBorders>
            <w:tcMar>
              <w:top w:w="0" w:type="dxa"/>
              <w:left w:w="115" w:type="dxa"/>
              <w:bottom w:w="0" w:type="dxa"/>
              <w:right w:w="115" w:type="dxa"/>
            </w:tcMar>
            <w:hideMark/>
          </w:tcPr>
          <w:p w14:paraId="3E9306BA" w14:textId="77777777" w:rsidR="00744438" w:rsidRPr="003274E1" w:rsidRDefault="00744438">
            <w:pPr>
              <w:numPr>
                <w:ilvl w:val="0"/>
                <w:numId w:val="27"/>
              </w:numPr>
            </w:pPr>
            <w:r w:rsidRPr="003274E1">
              <w:t>The facts about legal and illegal harmful substances and associated risks, including smoking, vaping, alcohol use and drug-taking. This should include the risks of nicotine addiction, which are also caused by other nicotine products such as nicotine pouches</w:t>
            </w:r>
          </w:p>
        </w:tc>
      </w:tr>
      <w:tr w:rsidR="00744438" w:rsidRPr="003274E1" w14:paraId="41A6DED8"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15" w:type="dxa"/>
              <w:bottom w:w="113" w:type="dxa"/>
              <w:right w:w="115" w:type="dxa"/>
            </w:tcMar>
            <w:hideMark/>
          </w:tcPr>
          <w:p w14:paraId="2A1EE59F" w14:textId="77777777" w:rsidR="00744438" w:rsidRPr="003274E1" w:rsidRDefault="00744438" w:rsidP="00744438">
            <w:r w:rsidRPr="003274E1">
              <w:t>Health protection and prevention </w:t>
            </w:r>
          </w:p>
        </w:tc>
        <w:tc>
          <w:tcPr>
            <w:tcW w:w="0" w:type="auto"/>
            <w:tcBorders>
              <w:top w:val="single" w:sz="4" w:space="0" w:color="B9B9B9"/>
              <w:left w:val="single" w:sz="4" w:space="0" w:color="B9B9B9"/>
              <w:bottom w:val="single" w:sz="4" w:space="0" w:color="B9B9B9"/>
              <w:right w:val="single" w:sz="4" w:space="0" w:color="B9B9B9"/>
            </w:tcBorders>
            <w:tcMar>
              <w:top w:w="0" w:type="dxa"/>
              <w:left w:w="115" w:type="dxa"/>
              <w:bottom w:w="0" w:type="dxa"/>
              <w:right w:w="115" w:type="dxa"/>
            </w:tcMar>
            <w:hideMark/>
          </w:tcPr>
          <w:p w14:paraId="7E5BD023" w14:textId="77777777" w:rsidR="00744438" w:rsidRPr="003274E1" w:rsidRDefault="00744438">
            <w:pPr>
              <w:numPr>
                <w:ilvl w:val="0"/>
                <w:numId w:val="28"/>
              </w:numPr>
            </w:pPr>
            <w:r w:rsidRPr="003274E1">
              <w:t>How to recognise early signs of physical illness, such as weight loss, or unexplained changes to the body</w:t>
            </w:r>
          </w:p>
          <w:p w14:paraId="234CC494" w14:textId="77777777" w:rsidR="00744438" w:rsidRPr="003274E1" w:rsidRDefault="00744438">
            <w:pPr>
              <w:numPr>
                <w:ilvl w:val="0"/>
                <w:numId w:val="28"/>
              </w:numPr>
            </w:pPr>
            <w:r w:rsidRPr="003274E1">
              <w:t>About safe and unsafe exposure to the sun, and how to reduce the risk of sun damage, including skin cancer</w:t>
            </w:r>
          </w:p>
          <w:p w14:paraId="531E30F7" w14:textId="77777777" w:rsidR="00744438" w:rsidRPr="003274E1" w:rsidRDefault="00744438">
            <w:pPr>
              <w:numPr>
                <w:ilvl w:val="0"/>
                <w:numId w:val="28"/>
              </w:numPr>
            </w:pPr>
            <w:r w:rsidRPr="003274E1">
              <w:t>The importance of sufficient good quality sleep for health, the amount of sleep recommended for their age, and practical steps for improving sleep, such as not using screens in the bedroom. The impact of poor sleep on weight, mood and ability to learn</w:t>
            </w:r>
          </w:p>
          <w:p w14:paraId="48494D58" w14:textId="77777777" w:rsidR="00744438" w:rsidRPr="003274E1" w:rsidRDefault="00744438">
            <w:pPr>
              <w:numPr>
                <w:ilvl w:val="0"/>
                <w:numId w:val="28"/>
              </w:numPr>
            </w:pPr>
            <w:r w:rsidRPr="003274E1">
              <w:t>About dental health and the benefits of good oral hygiene, including brushing teeth twice a day with fluoride toothpaste, cleaning between teeth, and regular checkups at the dentist</w:t>
            </w:r>
          </w:p>
          <w:p w14:paraId="3F290C19" w14:textId="77777777" w:rsidR="00744438" w:rsidRPr="003274E1" w:rsidRDefault="00744438">
            <w:pPr>
              <w:numPr>
                <w:ilvl w:val="0"/>
                <w:numId w:val="28"/>
              </w:numPr>
            </w:pPr>
            <w:r w:rsidRPr="003274E1">
              <w:t>About personal hygiene and germs including bacteria, viruses, how they are spread and treated, and the importance of handwashing</w:t>
            </w:r>
          </w:p>
          <w:p w14:paraId="24C200D6" w14:textId="77777777" w:rsidR="00744438" w:rsidRPr="003274E1" w:rsidRDefault="00744438">
            <w:pPr>
              <w:numPr>
                <w:ilvl w:val="0"/>
                <w:numId w:val="28"/>
              </w:numPr>
            </w:pPr>
            <w:r w:rsidRPr="003274E1">
              <w:t>The facts and scientific evidence relating to vaccination and immunisation. The introduction of topics relating to vaccination and immunisation should be aligned with when vaccinations are offered to pupils</w:t>
            </w:r>
          </w:p>
        </w:tc>
      </w:tr>
      <w:tr w:rsidR="00744438" w:rsidRPr="003274E1" w14:paraId="30B4919D"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15" w:type="dxa"/>
              <w:bottom w:w="113" w:type="dxa"/>
              <w:right w:w="115" w:type="dxa"/>
            </w:tcMar>
            <w:hideMark/>
          </w:tcPr>
          <w:p w14:paraId="39BFDAC9" w14:textId="77777777" w:rsidR="00744438" w:rsidRPr="003274E1" w:rsidRDefault="00744438" w:rsidP="00744438">
            <w:r w:rsidRPr="003274E1">
              <w:t>Personal safety</w:t>
            </w:r>
          </w:p>
        </w:tc>
        <w:tc>
          <w:tcPr>
            <w:tcW w:w="0" w:type="auto"/>
            <w:tcBorders>
              <w:top w:val="single" w:sz="4" w:space="0" w:color="B9B9B9"/>
              <w:left w:val="single" w:sz="4" w:space="0" w:color="B9B9B9"/>
              <w:bottom w:val="single" w:sz="4" w:space="0" w:color="B9B9B9"/>
              <w:right w:val="single" w:sz="4" w:space="0" w:color="B9B9B9"/>
            </w:tcBorders>
            <w:tcMar>
              <w:top w:w="0" w:type="dxa"/>
              <w:left w:w="115" w:type="dxa"/>
              <w:bottom w:w="0" w:type="dxa"/>
              <w:right w:w="115" w:type="dxa"/>
            </w:tcMar>
            <w:hideMark/>
          </w:tcPr>
          <w:p w14:paraId="10393474" w14:textId="77777777" w:rsidR="00744438" w:rsidRPr="003274E1" w:rsidRDefault="00744438">
            <w:pPr>
              <w:numPr>
                <w:ilvl w:val="0"/>
                <w:numId w:val="29"/>
              </w:numPr>
            </w:pPr>
            <w:r w:rsidRPr="003274E1">
              <w:t>About hazards (including fire risks) that may cause harm, injury or risk and ways to reduce risks</w:t>
            </w:r>
          </w:p>
          <w:p w14:paraId="7D9DFB09" w14:textId="77777777" w:rsidR="00744438" w:rsidRPr="003274E1" w:rsidRDefault="00744438">
            <w:pPr>
              <w:numPr>
                <w:ilvl w:val="0"/>
                <w:numId w:val="29"/>
              </w:numPr>
            </w:pPr>
            <w:r w:rsidRPr="003274E1">
              <w:t>How to recognise risk and keep safe around roads, railways, including level crossings, and water, including the water safety code</w:t>
            </w:r>
          </w:p>
        </w:tc>
      </w:tr>
      <w:tr w:rsidR="00744438" w:rsidRPr="003274E1" w14:paraId="56335BB4"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15" w:type="dxa"/>
              <w:bottom w:w="113" w:type="dxa"/>
              <w:right w:w="115" w:type="dxa"/>
            </w:tcMar>
            <w:hideMark/>
          </w:tcPr>
          <w:p w14:paraId="1A430BEE" w14:textId="77777777" w:rsidR="00744438" w:rsidRPr="003274E1" w:rsidRDefault="00744438" w:rsidP="00744438">
            <w:r w:rsidRPr="003274E1">
              <w:t>Basic first aid </w:t>
            </w:r>
          </w:p>
        </w:tc>
        <w:tc>
          <w:tcPr>
            <w:tcW w:w="0" w:type="auto"/>
            <w:tcBorders>
              <w:top w:val="single" w:sz="4" w:space="0" w:color="B9B9B9"/>
              <w:left w:val="single" w:sz="4" w:space="0" w:color="B9B9B9"/>
              <w:bottom w:val="single" w:sz="4" w:space="0" w:color="B9B9B9"/>
              <w:right w:val="single" w:sz="4" w:space="0" w:color="B9B9B9"/>
            </w:tcBorders>
            <w:tcMar>
              <w:top w:w="0" w:type="dxa"/>
              <w:left w:w="115" w:type="dxa"/>
              <w:bottom w:w="0" w:type="dxa"/>
              <w:right w:w="115" w:type="dxa"/>
            </w:tcMar>
            <w:hideMark/>
          </w:tcPr>
          <w:p w14:paraId="192D5F69" w14:textId="77777777" w:rsidR="00744438" w:rsidRPr="003274E1" w:rsidRDefault="00744438">
            <w:pPr>
              <w:numPr>
                <w:ilvl w:val="0"/>
                <w:numId w:val="30"/>
              </w:numPr>
            </w:pPr>
            <w:r w:rsidRPr="003274E1">
              <w:t>How to make a clear and efficient call to emergency services if necessary, including the importance of reporting incidents rather than filming them</w:t>
            </w:r>
          </w:p>
          <w:p w14:paraId="7CB21097" w14:textId="77777777" w:rsidR="00744438" w:rsidRPr="003274E1" w:rsidRDefault="00744438">
            <w:pPr>
              <w:numPr>
                <w:ilvl w:val="0"/>
                <w:numId w:val="30"/>
              </w:numPr>
            </w:pPr>
            <w:r w:rsidRPr="003274E1">
              <w:t>Concepts of basic first aid, for example dealing with common injuries and ailments, including head injuries</w:t>
            </w:r>
          </w:p>
        </w:tc>
      </w:tr>
      <w:tr w:rsidR="00744438" w:rsidRPr="003274E1" w14:paraId="0C9DD64C"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15" w:type="dxa"/>
              <w:bottom w:w="113" w:type="dxa"/>
              <w:right w:w="115" w:type="dxa"/>
            </w:tcMar>
            <w:hideMark/>
          </w:tcPr>
          <w:p w14:paraId="0B51E322" w14:textId="77777777" w:rsidR="00744438" w:rsidRPr="003274E1" w:rsidRDefault="00744438" w:rsidP="00744438">
            <w:r w:rsidRPr="003274E1">
              <w:lastRenderedPageBreak/>
              <w:t>Developing bodies</w:t>
            </w:r>
          </w:p>
        </w:tc>
        <w:tc>
          <w:tcPr>
            <w:tcW w:w="0" w:type="auto"/>
            <w:tcBorders>
              <w:top w:val="single" w:sz="4" w:space="0" w:color="B9B9B9"/>
              <w:left w:val="single" w:sz="4" w:space="0" w:color="B9B9B9"/>
              <w:bottom w:val="single" w:sz="4" w:space="0" w:color="B9B9B9"/>
              <w:right w:val="single" w:sz="4" w:space="0" w:color="B9B9B9"/>
            </w:tcBorders>
            <w:tcMar>
              <w:top w:w="0" w:type="dxa"/>
              <w:left w:w="115" w:type="dxa"/>
              <w:bottom w:w="0" w:type="dxa"/>
              <w:right w:w="115" w:type="dxa"/>
            </w:tcMar>
            <w:hideMark/>
          </w:tcPr>
          <w:p w14:paraId="5F83418D" w14:textId="77777777" w:rsidR="00744438" w:rsidRPr="003274E1" w:rsidRDefault="00744438">
            <w:pPr>
              <w:numPr>
                <w:ilvl w:val="0"/>
                <w:numId w:val="31"/>
              </w:numPr>
            </w:pPr>
            <w:r w:rsidRPr="003274E1">
              <w:t xml:space="preserve">About growth and other </w:t>
            </w:r>
            <w:proofErr w:type="gramStart"/>
            <w:r w:rsidRPr="003274E1">
              <w:t>ways</w:t>
            </w:r>
            <w:proofErr w:type="gramEnd"/>
            <w:r w:rsidRPr="003274E1">
              <w:t xml:space="preserve"> the body can change and develop, particularly during adolescence. This topic should include the human lifecycle, and puberty should be discussed as a stage in this process</w:t>
            </w:r>
          </w:p>
          <w:p w14:paraId="4976B2E3" w14:textId="77777777" w:rsidR="00744438" w:rsidRPr="003274E1" w:rsidRDefault="00744438">
            <w:pPr>
              <w:numPr>
                <w:ilvl w:val="0"/>
                <w:numId w:val="31"/>
              </w:numPr>
            </w:pPr>
            <w:r w:rsidRPr="003274E1">
              <w:t xml:space="preserve">The correct names of body parts, including the penis, vulva, vagina, testicles, scrotum, nipples. That </w:t>
            </w:r>
            <w:proofErr w:type="gramStart"/>
            <w:r w:rsidRPr="003274E1">
              <w:t>all of</w:t>
            </w:r>
            <w:proofErr w:type="gramEnd"/>
            <w:r w:rsidRPr="003274E1">
              <w:t xml:space="preserve"> these parts of the body are private and have skills to understand and express their own boundaries around these body parts</w:t>
            </w:r>
          </w:p>
          <w:p w14:paraId="69B9812F" w14:textId="77777777" w:rsidR="00744438" w:rsidRPr="003274E1" w:rsidRDefault="00744438">
            <w:pPr>
              <w:numPr>
                <w:ilvl w:val="0"/>
                <w:numId w:val="31"/>
              </w:numPr>
            </w:pPr>
            <w:r w:rsidRPr="003274E1">
              <w:t>The facts about the menstrual cycle, including physical and emotional changes (while the average age of the onset of menstruation is 12, periods can start at 8, so covering this topic before girls’ periods start will help them understand what to expect and avoid distress)</w:t>
            </w:r>
          </w:p>
        </w:tc>
      </w:tr>
    </w:tbl>
    <w:p w14:paraId="1E32DC81" w14:textId="77777777" w:rsidR="00744438" w:rsidRPr="003274E1" w:rsidRDefault="00744438" w:rsidP="00744438"/>
    <w:p w14:paraId="204211DD" w14:textId="77777777" w:rsidR="00744438" w:rsidRPr="003274E1" w:rsidRDefault="00744438" w:rsidP="00744438">
      <w:pPr>
        <w:rPr>
          <w:b/>
          <w:bCs/>
        </w:rPr>
      </w:pPr>
      <w:r w:rsidRPr="003274E1">
        <w:rPr>
          <w:b/>
          <w:bCs/>
        </w:rPr>
        <w:t>Appendix 3: By the end of secondary school pupils should know</w:t>
      </w:r>
    </w:p>
    <w:tbl>
      <w:tblPr>
        <w:tblW w:w="0" w:type="auto"/>
        <w:tblCellMar>
          <w:top w:w="15" w:type="dxa"/>
          <w:left w:w="15" w:type="dxa"/>
          <w:bottom w:w="15" w:type="dxa"/>
          <w:right w:w="15" w:type="dxa"/>
        </w:tblCellMar>
        <w:tblLook w:val="04A0" w:firstRow="1" w:lastRow="0" w:firstColumn="1" w:lastColumn="0" w:noHBand="0" w:noVBand="1"/>
      </w:tblPr>
      <w:tblGrid>
        <w:gridCol w:w="2334"/>
        <w:gridCol w:w="7402"/>
      </w:tblGrid>
      <w:tr w:rsidR="00744438" w:rsidRPr="003274E1" w14:paraId="09836931" w14:textId="77777777">
        <w:trPr>
          <w:tblHeader/>
        </w:trPr>
        <w:tc>
          <w:tcPr>
            <w:tcW w:w="0" w:type="auto"/>
            <w:tcBorders>
              <w:top w:val="single" w:sz="4" w:space="0" w:color="12263F"/>
              <w:left w:val="single" w:sz="4" w:space="0" w:color="12263F"/>
              <w:bottom w:val="single" w:sz="4" w:space="0" w:color="12263F"/>
              <w:right w:val="single" w:sz="4" w:space="0" w:color="F8F8F8"/>
            </w:tcBorders>
            <w:shd w:val="clear" w:color="auto" w:fill="12263F"/>
            <w:tcMar>
              <w:top w:w="113" w:type="dxa"/>
              <w:left w:w="115" w:type="dxa"/>
              <w:bottom w:w="113" w:type="dxa"/>
              <w:right w:w="115" w:type="dxa"/>
            </w:tcMar>
            <w:hideMark/>
          </w:tcPr>
          <w:p w14:paraId="21B40C53" w14:textId="77777777" w:rsidR="00744438" w:rsidRPr="003274E1" w:rsidRDefault="00744438" w:rsidP="00744438">
            <w:pPr>
              <w:rPr>
                <w:b/>
                <w:bCs/>
              </w:rPr>
            </w:pPr>
            <w:r w:rsidRPr="003274E1">
              <w:t>TOPIC</w:t>
            </w:r>
          </w:p>
        </w:tc>
        <w:tc>
          <w:tcPr>
            <w:tcW w:w="0" w:type="auto"/>
            <w:tcBorders>
              <w:top w:val="single" w:sz="4" w:space="0" w:color="12263F"/>
              <w:left w:val="single" w:sz="4" w:space="0" w:color="F8F8F8"/>
              <w:bottom w:val="single" w:sz="4" w:space="0" w:color="12263F"/>
              <w:right w:val="single" w:sz="4" w:space="0" w:color="F8F8F8"/>
            </w:tcBorders>
            <w:shd w:val="clear" w:color="auto" w:fill="12263F"/>
            <w:tcMar>
              <w:top w:w="0" w:type="dxa"/>
              <w:left w:w="115" w:type="dxa"/>
              <w:bottom w:w="0" w:type="dxa"/>
              <w:right w:w="115" w:type="dxa"/>
            </w:tcMar>
            <w:hideMark/>
          </w:tcPr>
          <w:p w14:paraId="1349991B" w14:textId="77777777" w:rsidR="00744438" w:rsidRPr="003274E1" w:rsidRDefault="00744438" w:rsidP="00744438">
            <w:pPr>
              <w:rPr>
                <w:b/>
                <w:bCs/>
              </w:rPr>
            </w:pPr>
            <w:r w:rsidRPr="003274E1">
              <w:t>PUPILS SHOULD KNOW</w:t>
            </w:r>
          </w:p>
        </w:tc>
      </w:tr>
      <w:tr w:rsidR="00744438" w:rsidRPr="003274E1" w14:paraId="6670FFDC" w14:textId="77777777">
        <w:tc>
          <w:tcPr>
            <w:tcW w:w="0" w:type="auto"/>
            <w:tcBorders>
              <w:top w:val="single" w:sz="4" w:space="0" w:color="12263F"/>
              <w:left w:val="single" w:sz="4" w:space="0" w:color="B9B9B9"/>
              <w:bottom w:val="single" w:sz="4" w:space="0" w:color="B9B9B9"/>
              <w:right w:val="single" w:sz="4" w:space="0" w:color="B9B9B9"/>
            </w:tcBorders>
            <w:tcMar>
              <w:top w:w="113" w:type="dxa"/>
              <w:left w:w="115" w:type="dxa"/>
              <w:bottom w:w="113" w:type="dxa"/>
              <w:right w:w="115" w:type="dxa"/>
            </w:tcMar>
            <w:hideMark/>
          </w:tcPr>
          <w:p w14:paraId="1167421D" w14:textId="77777777" w:rsidR="00744438" w:rsidRPr="003274E1" w:rsidRDefault="00744438" w:rsidP="00744438">
            <w:r w:rsidRPr="003274E1">
              <w:t>Families </w:t>
            </w:r>
          </w:p>
        </w:tc>
        <w:tc>
          <w:tcPr>
            <w:tcW w:w="0" w:type="auto"/>
            <w:tcBorders>
              <w:top w:val="single" w:sz="4" w:space="0" w:color="12263F"/>
              <w:left w:val="single" w:sz="4" w:space="0" w:color="B9B9B9"/>
              <w:bottom w:val="single" w:sz="4" w:space="0" w:color="B9B9B9"/>
              <w:right w:val="single" w:sz="4" w:space="0" w:color="B9B9B9"/>
            </w:tcBorders>
            <w:tcMar>
              <w:top w:w="0" w:type="dxa"/>
              <w:left w:w="115" w:type="dxa"/>
              <w:bottom w:w="0" w:type="dxa"/>
              <w:right w:w="115" w:type="dxa"/>
            </w:tcMar>
            <w:hideMark/>
          </w:tcPr>
          <w:p w14:paraId="416006AF" w14:textId="77777777" w:rsidR="00744438" w:rsidRPr="003274E1" w:rsidRDefault="00744438">
            <w:pPr>
              <w:numPr>
                <w:ilvl w:val="0"/>
                <w:numId w:val="32"/>
              </w:numPr>
            </w:pPr>
            <w:r w:rsidRPr="003274E1">
              <w:t>That there are different types of committed, stable relationships</w:t>
            </w:r>
          </w:p>
          <w:p w14:paraId="1BED519A" w14:textId="77777777" w:rsidR="00744438" w:rsidRPr="003274E1" w:rsidRDefault="00744438">
            <w:pPr>
              <w:numPr>
                <w:ilvl w:val="0"/>
                <w:numId w:val="32"/>
              </w:numPr>
            </w:pPr>
            <w:r w:rsidRPr="003274E1">
              <w:t>How these relationships might contribute to wellbeing, and their importance for bringing up children</w:t>
            </w:r>
          </w:p>
          <w:p w14:paraId="7A60353E" w14:textId="77777777" w:rsidR="00744438" w:rsidRPr="003274E1" w:rsidRDefault="00744438">
            <w:pPr>
              <w:numPr>
                <w:ilvl w:val="0"/>
                <w:numId w:val="32"/>
              </w:numPr>
            </w:pPr>
            <w:r w:rsidRPr="003274E1">
              <w:t>Why marriage or civil partnership is an important relationship choice for many couples. The legal status of marriage and civil partnership, including that they carry legal rights, benefits and protections that are not available to couples who are cohabiting or who have, for example, undergone a non-legally binding religious ceremony</w:t>
            </w:r>
          </w:p>
          <w:p w14:paraId="57E7837C" w14:textId="77777777" w:rsidR="00744438" w:rsidRPr="003274E1" w:rsidRDefault="00744438">
            <w:pPr>
              <w:numPr>
                <w:ilvl w:val="0"/>
                <w:numId w:val="32"/>
              </w:numPr>
            </w:pPr>
            <w:r w:rsidRPr="003274E1">
              <w:t>That ‘common-law marriage’ is a myth, and cohabitants do not obtain marriage-like status or rights from living together or by having children</w:t>
            </w:r>
          </w:p>
          <w:p w14:paraId="67ABFE8A" w14:textId="77777777" w:rsidR="00744438" w:rsidRPr="003274E1" w:rsidRDefault="00744438">
            <w:pPr>
              <w:numPr>
                <w:ilvl w:val="0"/>
                <w:numId w:val="32"/>
              </w:numPr>
            </w:pPr>
            <w:r w:rsidRPr="003274E1">
              <w:t>That forced marriage and marriage before the age of 18 are illegal </w:t>
            </w:r>
          </w:p>
          <w:p w14:paraId="4C50F3CF" w14:textId="77777777" w:rsidR="00744438" w:rsidRPr="003274E1" w:rsidRDefault="00744438">
            <w:pPr>
              <w:numPr>
                <w:ilvl w:val="0"/>
                <w:numId w:val="32"/>
              </w:numPr>
            </w:pPr>
            <w:r w:rsidRPr="003274E1">
              <w:t>How families and relationships change over time, including through birth, death, separation and new relationships.</w:t>
            </w:r>
          </w:p>
          <w:p w14:paraId="58A639D1" w14:textId="77777777" w:rsidR="00744438" w:rsidRPr="003274E1" w:rsidRDefault="00744438">
            <w:pPr>
              <w:numPr>
                <w:ilvl w:val="0"/>
                <w:numId w:val="32"/>
              </w:numPr>
            </w:pPr>
            <w:r w:rsidRPr="003274E1">
              <w:t>The roles and responsibilities of parents with respect to raising children, including the characteristics of successful parenting and the importance of the early years of a child’s life for brain development</w:t>
            </w:r>
          </w:p>
          <w:p w14:paraId="7C04FD29" w14:textId="77777777" w:rsidR="00744438" w:rsidRPr="003274E1" w:rsidRDefault="00744438">
            <w:pPr>
              <w:numPr>
                <w:ilvl w:val="0"/>
                <w:numId w:val="32"/>
              </w:numPr>
            </w:pPr>
            <w:r w:rsidRPr="003274E1">
              <w:t>How to judge when a relationship is unsafe and where to seek help when needed, including when pupils are concerned about violence, harm, or when they are unsure who to trust</w:t>
            </w:r>
          </w:p>
        </w:tc>
      </w:tr>
      <w:tr w:rsidR="00744438" w:rsidRPr="003274E1" w14:paraId="523D85CC"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15" w:type="dxa"/>
              <w:bottom w:w="113" w:type="dxa"/>
              <w:right w:w="115" w:type="dxa"/>
            </w:tcMar>
            <w:hideMark/>
          </w:tcPr>
          <w:p w14:paraId="18147F67" w14:textId="77777777" w:rsidR="00744438" w:rsidRPr="003274E1" w:rsidRDefault="00744438" w:rsidP="00744438">
            <w:r w:rsidRPr="003274E1">
              <w:t>Respectful relationships, including friendships</w:t>
            </w:r>
          </w:p>
        </w:tc>
        <w:tc>
          <w:tcPr>
            <w:tcW w:w="0" w:type="auto"/>
            <w:tcBorders>
              <w:top w:val="single" w:sz="4" w:space="0" w:color="B9B9B9"/>
              <w:left w:val="single" w:sz="4" w:space="0" w:color="B9B9B9"/>
              <w:bottom w:val="single" w:sz="4" w:space="0" w:color="B9B9B9"/>
              <w:right w:val="single" w:sz="4" w:space="0" w:color="B9B9B9"/>
            </w:tcBorders>
            <w:tcMar>
              <w:top w:w="0" w:type="dxa"/>
              <w:left w:w="115" w:type="dxa"/>
              <w:bottom w:w="0" w:type="dxa"/>
              <w:right w:w="115" w:type="dxa"/>
            </w:tcMar>
            <w:hideMark/>
          </w:tcPr>
          <w:p w14:paraId="65685C25" w14:textId="77777777" w:rsidR="00744438" w:rsidRPr="003274E1" w:rsidRDefault="00744438">
            <w:pPr>
              <w:numPr>
                <w:ilvl w:val="0"/>
                <w:numId w:val="33"/>
              </w:numPr>
            </w:pPr>
            <w:r w:rsidRPr="003274E1">
              <w:t>About the characteristics of positive relationships of all kinds, online and offline, including romantic relationships. For example, pupils should understand the role of consent, trust, mutual respect, honesty, kindness, loyalty, shared interests and outlooks, generosity, boundaries, tolerance, privacy, and the management of conflict, reconciliation and ending relationships</w:t>
            </w:r>
          </w:p>
          <w:p w14:paraId="6FA3ED73" w14:textId="77777777" w:rsidR="00744438" w:rsidRPr="003274E1" w:rsidRDefault="00744438">
            <w:pPr>
              <w:numPr>
                <w:ilvl w:val="0"/>
                <w:numId w:val="33"/>
              </w:numPr>
            </w:pPr>
            <w:r w:rsidRPr="003274E1">
              <w:t>How to evaluate their impact on other people and treat others with kindness and respect, including in public spaces and including strangers. Pupils should understand the legal rights and responsibilities regarding equality, and that everyone is unique and equal</w:t>
            </w:r>
          </w:p>
          <w:p w14:paraId="7ED95833" w14:textId="77777777" w:rsidR="00744438" w:rsidRPr="003274E1" w:rsidRDefault="00744438">
            <w:pPr>
              <w:numPr>
                <w:ilvl w:val="0"/>
                <w:numId w:val="33"/>
              </w:numPr>
            </w:pPr>
            <w:r w:rsidRPr="003274E1">
              <w:lastRenderedPageBreak/>
              <w:t>The importance of self-esteem, independence and having a positive relationship with oneself, and how these characteristics support healthy relationships with others. This includes developing one’s own interests, hobbies, friendship groups, and skills. Pupils should understand what it means to be treated with respect by others</w:t>
            </w:r>
          </w:p>
          <w:p w14:paraId="73198D71" w14:textId="77777777" w:rsidR="00744438" w:rsidRPr="003274E1" w:rsidRDefault="00744438">
            <w:pPr>
              <w:numPr>
                <w:ilvl w:val="0"/>
                <w:numId w:val="33"/>
              </w:numPr>
            </w:pPr>
            <w:r w:rsidRPr="003274E1">
              <w:t>What tolerance requires, including the importance of tolerance of other people’s beliefs</w:t>
            </w:r>
          </w:p>
          <w:p w14:paraId="36541E10" w14:textId="77777777" w:rsidR="00744438" w:rsidRPr="003274E1" w:rsidRDefault="00744438">
            <w:pPr>
              <w:numPr>
                <w:ilvl w:val="0"/>
                <w:numId w:val="33"/>
              </w:numPr>
            </w:pPr>
            <w:r w:rsidRPr="003274E1">
              <w:t>The practical steps pupils can take and skills they can develop to support respectful and kind relationships. This includes skills for communicating respectfully within relationships and with strangers, including in situations of conflict</w:t>
            </w:r>
          </w:p>
          <w:p w14:paraId="541228F3" w14:textId="77777777" w:rsidR="00744438" w:rsidRPr="003274E1" w:rsidRDefault="00744438">
            <w:pPr>
              <w:numPr>
                <w:ilvl w:val="0"/>
                <w:numId w:val="33"/>
              </w:numPr>
            </w:pPr>
            <w:r w:rsidRPr="003274E1">
              <w:t>The different types of bullying (including online bullying), the impact of bullying, the responsibilities of bystanders to report bullying and how and where to get help</w:t>
            </w:r>
          </w:p>
          <w:p w14:paraId="57B9C3A6" w14:textId="77777777" w:rsidR="00744438" w:rsidRPr="003274E1" w:rsidRDefault="00744438">
            <w:pPr>
              <w:numPr>
                <w:ilvl w:val="0"/>
                <w:numId w:val="33"/>
              </w:numPr>
            </w:pPr>
            <w:r w:rsidRPr="003274E1">
              <w:t>Skills for ending relationships or friendships with kindness and managing the difficult feelings that endings might bring, including disappointment, hurt or frustration</w:t>
            </w:r>
          </w:p>
          <w:p w14:paraId="0C939B30" w14:textId="77777777" w:rsidR="00744438" w:rsidRPr="003274E1" w:rsidRDefault="00744438">
            <w:pPr>
              <w:numPr>
                <w:ilvl w:val="0"/>
                <w:numId w:val="33"/>
              </w:numPr>
            </w:pPr>
            <w:r w:rsidRPr="003274E1">
              <w:t>The role of consent, including in romantic and sexual relationships. Pupils should understand that ethical behaviour goes beyond consent and involves kindness, care and attention to the needs and vulnerabilities of the other person, as well as an awareness of power dynamics. Pupils should understand that just because someone says ‘</w:t>
            </w:r>
            <w:proofErr w:type="spellStart"/>
            <w:r w:rsidRPr="003274E1">
              <w:t>yes’</w:t>
            </w:r>
            <w:proofErr w:type="spellEnd"/>
            <w:r w:rsidRPr="003274E1">
              <w:t xml:space="preserve"> to doing something that doesn’t automatically make it ethically okay</w:t>
            </w:r>
          </w:p>
          <w:p w14:paraId="15B538C9" w14:textId="77777777" w:rsidR="00744438" w:rsidRPr="003274E1" w:rsidRDefault="00744438">
            <w:pPr>
              <w:numPr>
                <w:ilvl w:val="0"/>
                <w:numId w:val="33"/>
              </w:numPr>
            </w:pPr>
            <w:r w:rsidRPr="003274E1">
              <w:t>How stereotypes, in particular stereotypes based on sex, gender reassignment, race, religion, sexual orientation or disability, can cause damage (e.g. how they might normalise non-consensual behaviour or encourage prejudice). Pupils should be equipped to recognise misogyny and other forms of prejudice</w:t>
            </w:r>
          </w:p>
          <w:p w14:paraId="64504146" w14:textId="77777777" w:rsidR="00744438" w:rsidRPr="003274E1" w:rsidRDefault="00744438">
            <w:pPr>
              <w:numPr>
                <w:ilvl w:val="0"/>
                <w:numId w:val="33"/>
              </w:numPr>
            </w:pPr>
            <w:r w:rsidRPr="003274E1">
              <w:t>How inequalities of power can impact behaviour within relationships, including sexual relationships. For example, how people who are disempowered can feel they are not entitled to be treated with respect by others or how those who enjoy an unequal amount of power might, with or without realising it, impose their preferences on others</w:t>
            </w:r>
          </w:p>
          <w:p w14:paraId="75E4F47E" w14:textId="77777777" w:rsidR="00744438" w:rsidRPr="003274E1" w:rsidRDefault="00744438">
            <w:pPr>
              <w:numPr>
                <w:ilvl w:val="0"/>
                <w:numId w:val="33"/>
              </w:numPr>
            </w:pPr>
            <w:r w:rsidRPr="003274E1">
              <w:t>How pornography can negatively influence sexual attitudes and behaviours, including by normalising harmful sexual behaviours and by disempowering some people, especially women, to feel a sense of autonomy over their own body and providing some people with a sense of sexual entitlement to the bodies of others</w:t>
            </w:r>
          </w:p>
          <w:p w14:paraId="6B846C59" w14:textId="77777777" w:rsidR="00744438" w:rsidRPr="003274E1" w:rsidRDefault="00744438">
            <w:pPr>
              <w:numPr>
                <w:ilvl w:val="0"/>
                <w:numId w:val="33"/>
              </w:numPr>
            </w:pPr>
            <w:r w:rsidRPr="003274E1">
              <w:t>How some sub-cultures might influence our understanding of sexual ethics, including the sexual norms endorsed by so-called ‘involuntary celibates’ (incels) or online influencers</w:t>
            </w:r>
          </w:p>
        </w:tc>
      </w:tr>
      <w:tr w:rsidR="00744438" w:rsidRPr="003274E1" w14:paraId="50414F6F"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15" w:type="dxa"/>
              <w:bottom w:w="113" w:type="dxa"/>
              <w:right w:w="115" w:type="dxa"/>
            </w:tcMar>
            <w:hideMark/>
          </w:tcPr>
          <w:p w14:paraId="1D42B981" w14:textId="77777777" w:rsidR="00744438" w:rsidRPr="003274E1" w:rsidRDefault="00744438" w:rsidP="00744438">
            <w:r w:rsidRPr="003274E1">
              <w:lastRenderedPageBreak/>
              <w:t>Online safety and awareness</w:t>
            </w:r>
          </w:p>
        </w:tc>
        <w:tc>
          <w:tcPr>
            <w:tcW w:w="0" w:type="auto"/>
            <w:tcBorders>
              <w:top w:val="single" w:sz="4" w:space="0" w:color="B9B9B9"/>
              <w:left w:val="single" w:sz="4" w:space="0" w:color="B9B9B9"/>
              <w:bottom w:val="single" w:sz="4" w:space="0" w:color="B9B9B9"/>
              <w:right w:val="single" w:sz="4" w:space="0" w:color="B9B9B9"/>
            </w:tcBorders>
            <w:tcMar>
              <w:top w:w="0" w:type="dxa"/>
              <w:left w:w="115" w:type="dxa"/>
              <w:bottom w:w="0" w:type="dxa"/>
              <w:right w:w="115" w:type="dxa"/>
            </w:tcMar>
            <w:hideMark/>
          </w:tcPr>
          <w:p w14:paraId="23D34DE6" w14:textId="77777777" w:rsidR="00744438" w:rsidRPr="003274E1" w:rsidRDefault="00744438">
            <w:pPr>
              <w:numPr>
                <w:ilvl w:val="0"/>
                <w:numId w:val="34"/>
              </w:numPr>
            </w:pPr>
            <w:r w:rsidRPr="003274E1">
              <w:t>Their rights, responsibilities and opportunities online, including that the same expectations of behaviour apply in all contexts, including online</w:t>
            </w:r>
          </w:p>
          <w:p w14:paraId="7C6047B1" w14:textId="77777777" w:rsidR="00744438" w:rsidRPr="003274E1" w:rsidRDefault="00744438">
            <w:pPr>
              <w:numPr>
                <w:ilvl w:val="0"/>
                <w:numId w:val="34"/>
              </w:numPr>
            </w:pPr>
            <w:r w:rsidRPr="003274E1">
              <w:t xml:space="preserve">About online risks, including the importance of being cautious about sharing personal information online and of using privacy and location settings appropriately to protect information online. They should also </w:t>
            </w:r>
            <w:r w:rsidRPr="003274E1">
              <w:lastRenderedPageBreak/>
              <w:t>understand the difference between public and private online spaces and related safety issues </w:t>
            </w:r>
          </w:p>
          <w:p w14:paraId="14AB5B06" w14:textId="77777777" w:rsidR="00744438" w:rsidRPr="003274E1" w:rsidRDefault="00744438">
            <w:pPr>
              <w:numPr>
                <w:ilvl w:val="0"/>
                <w:numId w:val="34"/>
              </w:numPr>
            </w:pPr>
            <w:r w:rsidRPr="003274E1">
              <w:t>Not to provide material to others that they would not want to be distributed further and not to pass on personal material which is sent to them. Pupils should understand that any material provided online might be circulated, and that once this has happened there is no way of controlling where it ends up. Pupils should understand the serious risks of sending material to others, including the law concerning the sharing of images</w:t>
            </w:r>
          </w:p>
          <w:p w14:paraId="0CCFA344" w14:textId="77777777" w:rsidR="00744438" w:rsidRPr="003274E1" w:rsidRDefault="00744438">
            <w:pPr>
              <w:numPr>
                <w:ilvl w:val="0"/>
                <w:numId w:val="34"/>
              </w:numPr>
            </w:pPr>
            <w:r w:rsidRPr="003274E1">
              <w:t>About the characteristics of social media, including that some social media accounts are fake, and/or may post things which aren’t real or have been created with AI. They should also know that social media users may say things in more extreme ways than they might in face-to-face situations, and that some users present highly exaggerated or idealised profiles of themselves online</w:t>
            </w:r>
          </w:p>
          <w:p w14:paraId="14B71004" w14:textId="77777777" w:rsidR="00744438" w:rsidRPr="003274E1" w:rsidRDefault="00744438">
            <w:pPr>
              <w:numPr>
                <w:ilvl w:val="0"/>
                <w:numId w:val="34"/>
              </w:numPr>
            </w:pPr>
            <w:r w:rsidRPr="003274E1">
              <w:t>That keeping or forwarding indecent or sexual images of someone under 18 is a crime (even if the photo is of themselves or someone who has consented, and even if the photo was created by that child and/or using AI generated imagery). The potentially serious consequences of acquiring or generating images, indecent or sexual images of someone under 18, including the potential for criminal charges and severe penalties including imprisonment. That sharing indecent images of people over 18 without their consent is also a crime</w:t>
            </w:r>
          </w:p>
          <w:p w14:paraId="4DEE38A7" w14:textId="77777777" w:rsidR="00744438" w:rsidRPr="003274E1" w:rsidRDefault="00744438">
            <w:pPr>
              <w:numPr>
                <w:ilvl w:val="0"/>
                <w:numId w:val="34"/>
              </w:numPr>
            </w:pPr>
            <w:r w:rsidRPr="003274E1">
              <w:t>How to seek support. They should also understand that they will not be in trouble for asking for help, either at school or with the police, if an image of themselves has been shared</w:t>
            </w:r>
          </w:p>
          <w:p w14:paraId="47003848" w14:textId="77777777" w:rsidR="00744438" w:rsidRPr="003274E1" w:rsidRDefault="00744438">
            <w:pPr>
              <w:numPr>
                <w:ilvl w:val="0"/>
                <w:numId w:val="34"/>
              </w:numPr>
            </w:pPr>
            <w:r w:rsidRPr="003274E1">
              <w:t>What to do and how to report when they are concerned about material that has been circulated, including personal information, images or videos, and how to manage issues online</w:t>
            </w:r>
          </w:p>
          <w:p w14:paraId="6E7C0549" w14:textId="77777777" w:rsidR="00744438" w:rsidRPr="003274E1" w:rsidRDefault="00744438">
            <w:pPr>
              <w:numPr>
                <w:ilvl w:val="0"/>
                <w:numId w:val="34"/>
              </w:numPr>
            </w:pPr>
            <w:r w:rsidRPr="003274E1">
              <w:t>About the prevalence of deepfakes including videos and photos, how deepfakes can be used maliciously as well as for entertainment, the harms that can be caused by deepfakes and how to identify them</w:t>
            </w:r>
          </w:p>
          <w:p w14:paraId="26E3A746" w14:textId="77777777" w:rsidR="00744438" w:rsidRPr="003274E1" w:rsidRDefault="00744438">
            <w:pPr>
              <w:numPr>
                <w:ilvl w:val="0"/>
                <w:numId w:val="34"/>
              </w:numPr>
            </w:pPr>
            <w:r w:rsidRPr="003274E1">
              <w:t>That the internet contains inappropriate and upsetting content, some of which is illegal, including unacceptable content that encourages misogyny, violence or use of weapons</w:t>
            </w:r>
          </w:p>
          <w:p w14:paraId="0694F5AF" w14:textId="77777777" w:rsidR="00744438" w:rsidRPr="003274E1" w:rsidRDefault="00744438">
            <w:pPr>
              <w:numPr>
                <w:ilvl w:val="0"/>
                <w:numId w:val="34"/>
              </w:numPr>
            </w:pPr>
            <w:r w:rsidRPr="003274E1">
              <w:t>Where to go for advice and support about something they have seen online. Pupils should understand that online content can present a distorted picture of the world and normalise or glamourise behaviours which are unhealthy and wrong</w:t>
            </w:r>
          </w:p>
          <w:p w14:paraId="1BA1F878" w14:textId="77777777" w:rsidR="00744438" w:rsidRPr="003274E1" w:rsidRDefault="00744438">
            <w:pPr>
              <w:numPr>
                <w:ilvl w:val="0"/>
                <w:numId w:val="34"/>
              </w:numPr>
            </w:pPr>
            <w:r w:rsidRPr="003274E1">
              <w:t>That social media can lead to escalations in conflicts, how to avoid these escalations and where to go for help and advice</w:t>
            </w:r>
          </w:p>
          <w:p w14:paraId="2FC5C86B" w14:textId="77777777" w:rsidR="00744438" w:rsidRPr="003274E1" w:rsidRDefault="00744438">
            <w:pPr>
              <w:numPr>
                <w:ilvl w:val="0"/>
                <w:numId w:val="34"/>
              </w:numPr>
            </w:pPr>
            <w:r w:rsidRPr="003274E1">
              <w:t>How to identify when technology and social media is used as part of bullying, harassment, stalking, coercive and controlling behaviour, and other forms of abusive and/or illegal behaviour and how to seek support about concerns</w:t>
            </w:r>
          </w:p>
          <w:p w14:paraId="51A68CE2" w14:textId="77777777" w:rsidR="00744438" w:rsidRPr="003274E1" w:rsidRDefault="00744438">
            <w:pPr>
              <w:numPr>
                <w:ilvl w:val="0"/>
                <w:numId w:val="34"/>
              </w:numPr>
            </w:pPr>
            <w:r w:rsidRPr="003274E1">
              <w:t xml:space="preserve">That pornography, and other online content, often presents a distorted picture of people and their sexual behaviours and can negatively affect how people behave towards sexual partners. That this can affect people </w:t>
            </w:r>
            <w:r w:rsidRPr="003274E1">
              <w:lastRenderedPageBreak/>
              <w:t>who see pornographic content accidentally, as well as those who see it deliberately. That pornography can also portray misogynistic behaviours and attitudes which can negatively influence those who see it</w:t>
            </w:r>
          </w:p>
          <w:p w14:paraId="7D779609" w14:textId="77777777" w:rsidR="00744438" w:rsidRPr="003274E1" w:rsidRDefault="00744438">
            <w:pPr>
              <w:numPr>
                <w:ilvl w:val="0"/>
                <w:numId w:val="34"/>
              </w:numPr>
            </w:pPr>
            <w:r w:rsidRPr="003274E1">
              <w:t>How information and data is generated, collected, shared and used online</w:t>
            </w:r>
          </w:p>
          <w:p w14:paraId="6FC3D299" w14:textId="77777777" w:rsidR="00744438" w:rsidRPr="003274E1" w:rsidRDefault="00744438">
            <w:pPr>
              <w:numPr>
                <w:ilvl w:val="0"/>
                <w:numId w:val="34"/>
              </w:numPr>
            </w:pPr>
            <w:r w:rsidRPr="003274E1">
              <w:t>That websites may share personal data about their users, and information collected on their internet use, for commercial purposes (for example, to enable targeted advertising)</w:t>
            </w:r>
          </w:p>
          <w:p w14:paraId="4673372F" w14:textId="77777777" w:rsidR="00744438" w:rsidRPr="003274E1" w:rsidRDefault="00744438">
            <w:pPr>
              <w:numPr>
                <w:ilvl w:val="0"/>
                <w:numId w:val="34"/>
              </w:numPr>
            </w:pPr>
            <w:r w:rsidRPr="003274E1">
              <w:t>That criminals can operate online scams, such as using fake websites or emails to extort money or valuable personal information. This information can be used to the detriment of the person or wider society. About risks of sextortion, how to identify online scams relating to sex, and how to seek support if they have been scammed or involved in sextortion</w:t>
            </w:r>
          </w:p>
          <w:p w14:paraId="4D18ECCD" w14:textId="77777777" w:rsidR="00744438" w:rsidRPr="003274E1" w:rsidRDefault="00744438">
            <w:pPr>
              <w:numPr>
                <w:ilvl w:val="0"/>
                <w:numId w:val="34"/>
              </w:numPr>
            </w:pPr>
            <w:r w:rsidRPr="003274E1">
              <w:t>That AI chatbots are an example of how AI is rapidly developing, and that these can pose risks by creating fake intimacy or offering harmful advice. That it is important to be able to critically think about new types of technology as they appear online and how they might pose a risk</w:t>
            </w:r>
          </w:p>
        </w:tc>
      </w:tr>
      <w:tr w:rsidR="00744438" w:rsidRPr="003274E1" w14:paraId="0CE7476F"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15" w:type="dxa"/>
              <w:bottom w:w="113" w:type="dxa"/>
              <w:right w:w="115" w:type="dxa"/>
            </w:tcMar>
            <w:hideMark/>
          </w:tcPr>
          <w:p w14:paraId="749142CB" w14:textId="77777777" w:rsidR="00744438" w:rsidRPr="003274E1" w:rsidRDefault="00744438" w:rsidP="00744438">
            <w:r w:rsidRPr="003274E1">
              <w:lastRenderedPageBreak/>
              <w:t>Being safe</w:t>
            </w:r>
          </w:p>
        </w:tc>
        <w:tc>
          <w:tcPr>
            <w:tcW w:w="0" w:type="auto"/>
            <w:tcBorders>
              <w:top w:val="single" w:sz="4" w:space="0" w:color="B9B9B9"/>
              <w:left w:val="single" w:sz="4" w:space="0" w:color="B9B9B9"/>
              <w:bottom w:val="single" w:sz="4" w:space="0" w:color="B9B9B9"/>
              <w:right w:val="single" w:sz="4" w:space="0" w:color="B9B9B9"/>
            </w:tcBorders>
            <w:tcMar>
              <w:top w:w="0" w:type="dxa"/>
              <w:left w:w="115" w:type="dxa"/>
              <w:bottom w:w="0" w:type="dxa"/>
              <w:right w:w="115" w:type="dxa"/>
            </w:tcMar>
            <w:hideMark/>
          </w:tcPr>
          <w:p w14:paraId="03BC4E0D" w14:textId="77777777" w:rsidR="00744438" w:rsidRPr="003274E1" w:rsidRDefault="00744438">
            <w:pPr>
              <w:numPr>
                <w:ilvl w:val="0"/>
                <w:numId w:val="35"/>
              </w:numPr>
            </w:pPr>
            <w:r w:rsidRPr="003274E1">
              <w:t>How to recognise, respect and communicate consent and boundaries in relationships, including in early romantic relationships (in all contexts, including online) and early sexual relationships that might involve kissing or touching. That kindness and care for others requires more than just consent</w:t>
            </w:r>
          </w:p>
          <w:p w14:paraId="6A0AF634" w14:textId="77777777" w:rsidR="00744438" w:rsidRPr="003274E1" w:rsidRDefault="00744438">
            <w:pPr>
              <w:numPr>
                <w:ilvl w:val="0"/>
                <w:numId w:val="35"/>
              </w:numPr>
            </w:pPr>
            <w:r w:rsidRPr="003274E1">
              <w:t>That there are a range of strategies for identifying, resisting and understanding pressure in relationships from peers or others, including sexual pressure, and how to avoid putting pressure on others</w:t>
            </w:r>
          </w:p>
          <w:p w14:paraId="41940C8C" w14:textId="77777777" w:rsidR="00744438" w:rsidRPr="003274E1" w:rsidRDefault="00744438">
            <w:pPr>
              <w:numPr>
                <w:ilvl w:val="0"/>
                <w:numId w:val="35"/>
              </w:numPr>
            </w:pPr>
            <w:r w:rsidRPr="003274E1">
              <w:t>How to determine whether other children, adults or sources of information are trustworthy, how to judge when a relationship is unsafe (and recognise this in the relationships of others); how to seek help or advice, including reporting concerns about others if needed</w:t>
            </w:r>
          </w:p>
          <w:p w14:paraId="67B220A9" w14:textId="77777777" w:rsidR="00744438" w:rsidRPr="003274E1" w:rsidRDefault="00744438">
            <w:pPr>
              <w:numPr>
                <w:ilvl w:val="0"/>
                <w:numId w:val="35"/>
              </w:numPr>
            </w:pPr>
            <w:r w:rsidRPr="003274E1">
              <w:t>How to increase their personal safety in public spaces, including when socialising with friends, family, the wider community or strangers. About ways of seeking help when needed and how to report harmful behaviour. That there are strategies they can use to increase their safety, and that this does not mean they will be blamed if they are victims of harmful behaviour. About the importance of trusting their instincts when something doesn’t feel right, and they should understand that in some situations a person might appear trustworthy but have harmful intentions</w:t>
            </w:r>
          </w:p>
          <w:p w14:paraId="379BF060" w14:textId="77777777" w:rsidR="00744438" w:rsidRPr="003274E1" w:rsidRDefault="00744438">
            <w:pPr>
              <w:numPr>
                <w:ilvl w:val="0"/>
                <w:numId w:val="35"/>
              </w:numPr>
            </w:pPr>
            <w:r w:rsidRPr="003274E1">
              <w:t>What constitutes sexual harassment or sexual violence, and that such behaviour is unacceptable, emphasising that it is never the fault of the person experiencing it</w:t>
            </w:r>
          </w:p>
          <w:p w14:paraId="74616BD0" w14:textId="77777777" w:rsidR="00744438" w:rsidRPr="003274E1" w:rsidRDefault="00744438">
            <w:pPr>
              <w:numPr>
                <w:ilvl w:val="0"/>
                <w:numId w:val="35"/>
              </w:numPr>
            </w:pPr>
            <w:r w:rsidRPr="003274E1">
              <w:t>That sexual harassment includes unsolicited sexual language, attention or touching, taking and/or sharing intimate or sexual images without consent, public sexual harassment, pressuring other people to do sexual things, and upskirting</w:t>
            </w:r>
          </w:p>
          <w:p w14:paraId="5871FBB4" w14:textId="77777777" w:rsidR="00744438" w:rsidRPr="003274E1" w:rsidRDefault="00744438">
            <w:pPr>
              <w:numPr>
                <w:ilvl w:val="0"/>
                <w:numId w:val="35"/>
              </w:numPr>
            </w:pPr>
            <w:r w:rsidRPr="003274E1">
              <w:t>About concepts, laws and where to find support relating to:</w:t>
            </w:r>
          </w:p>
          <w:p w14:paraId="27D20D05" w14:textId="77777777" w:rsidR="00744438" w:rsidRPr="003274E1" w:rsidRDefault="00744438">
            <w:pPr>
              <w:numPr>
                <w:ilvl w:val="1"/>
                <w:numId w:val="36"/>
              </w:numPr>
            </w:pPr>
            <w:r w:rsidRPr="003274E1">
              <w:t>Sexual violence, including rape and sexual assault</w:t>
            </w:r>
          </w:p>
          <w:p w14:paraId="404A507C" w14:textId="77777777" w:rsidR="00744438" w:rsidRPr="003274E1" w:rsidRDefault="00744438">
            <w:pPr>
              <w:numPr>
                <w:ilvl w:val="1"/>
                <w:numId w:val="37"/>
              </w:numPr>
            </w:pPr>
            <w:r w:rsidRPr="003274E1">
              <w:lastRenderedPageBreak/>
              <w:t>Harmful sexual behaviour, which includes all types of sexual harassment and sexual violence among young people but also includes other forms of concerning behaviour like using age-inappropriate sexual language</w:t>
            </w:r>
          </w:p>
          <w:p w14:paraId="7DFE6C73" w14:textId="77777777" w:rsidR="00744438" w:rsidRPr="003274E1" w:rsidRDefault="00744438">
            <w:pPr>
              <w:numPr>
                <w:ilvl w:val="1"/>
                <w:numId w:val="38"/>
              </w:numPr>
            </w:pPr>
            <w:r w:rsidRPr="003274E1">
              <w:t>Domestic abuse, including controlling or coercive behaviour, emotional, sexual, economic or physical abuse, and violent or threatening behaviour</w:t>
            </w:r>
          </w:p>
          <w:p w14:paraId="24937BF4" w14:textId="77777777" w:rsidR="00744438" w:rsidRPr="003274E1" w:rsidRDefault="00744438">
            <w:pPr>
              <w:numPr>
                <w:ilvl w:val="1"/>
                <w:numId w:val="39"/>
              </w:numPr>
            </w:pPr>
            <w:r w:rsidRPr="003274E1">
              <w:t>Harms which are exploitative, including sexual exploitation, criminal exploitation and abuse, grooming, and financial exploitation</w:t>
            </w:r>
          </w:p>
          <w:p w14:paraId="49070300" w14:textId="77777777" w:rsidR="00744438" w:rsidRPr="003274E1" w:rsidRDefault="00744438">
            <w:pPr>
              <w:numPr>
                <w:ilvl w:val="1"/>
                <w:numId w:val="40"/>
              </w:numPr>
            </w:pPr>
            <w:r w:rsidRPr="003274E1">
              <w:t>Forced marriage</w:t>
            </w:r>
          </w:p>
          <w:p w14:paraId="2D0AFC28" w14:textId="77777777" w:rsidR="00744438" w:rsidRPr="003274E1" w:rsidRDefault="00744438">
            <w:pPr>
              <w:numPr>
                <w:ilvl w:val="1"/>
                <w:numId w:val="41"/>
              </w:numPr>
            </w:pPr>
            <w:r w:rsidRPr="003274E1">
              <w:t>The physical and emotional damage which can be caused by female genital mutilation (FGM), virginity testing and hymenoplasty, where to find support, and the law around these areas. This should include that it is a criminal offence for anyone to perform or assist in the performance of FGM, virginity testing or hymenoplasty, in the UK or abroad, or to fail to protect a person under 16 for whom they are responsible </w:t>
            </w:r>
          </w:p>
          <w:p w14:paraId="19784640" w14:textId="77777777" w:rsidR="00744438" w:rsidRPr="003274E1" w:rsidRDefault="00744438" w:rsidP="00744438">
            <w:r w:rsidRPr="003274E1">
              <w:br/>
            </w:r>
          </w:p>
          <w:p w14:paraId="362BD62C" w14:textId="77777777" w:rsidR="00744438" w:rsidRPr="003274E1" w:rsidRDefault="00744438">
            <w:pPr>
              <w:numPr>
                <w:ilvl w:val="0"/>
                <w:numId w:val="42"/>
              </w:numPr>
            </w:pPr>
            <w:r w:rsidRPr="003274E1">
              <w:t>That fixated, obsessive, unwanted and repeated behaviours can be criminal, and where to get help if needed</w:t>
            </w:r>
          </w:p>
          <w:p w14:paraId="4AC4366B" w14:textId="77777777" w:rsidR="00744438" w:rsidRPr="003274E1" w:rsidRDefault="00744438">
            <w:pPr>
              <w:numPr>
                <w:ilvl w:val="0"/>
                <w:numId w:val="42"/>
              </w:numPr>
            </w:pPr>
            <w:r w:rsidRPr="003274E1">
              <w:t>That strangulation and suffocation are criminal offences, and that strangulation (applying pressure to the neck) is an offence, regardless of whether it causes injury</w:t>
            </w:r>
          </w:p>
          <w:p w14:paraId="646877F1" w14:textId="77777777" w:rsidR="00744438" w:rsidRPr="003274E1" w:rsidRDefault="00744438">
            <w:pPr>
              <w:numPr>
                <w:ilvl w:val="0"/>
                <w:numId w:val="42"/>
              </w:numPr>
            </w:pPr>
            <w:r w:rsidRPr="003274E1">
              <w:t>That any activity that involves applying force or pressure to someone’s neck or covering someone’s mouth and nose is dangerous and can lead to serious injury or death</w:t>
            </w:r>
          </w:p>
          <w:p w14:paraId="16CE46EC" w14:textId="77777777" w:rsidR="00744438" w:rsidRPr="003274E1" w:rsidRDefault="00744438">
            <w:pPr>
              <w:numPr>
                <w:ilvl w:val="0"/>
                <w:numId w:val="42"/>
              </w:numPr>
            </w:pPr>
            <w:r w:rsidRPr="003274E1">
              <w:t>That pornography presents some activities as normal which many people do not and will never engage in, some of which can be emotionally and/or physically harmful</w:t>
            </w:r>
          </w:p>
          <w:p w14:paraId="02839492" w14:textId="77777777" w:rsidR="00744438" w:rsidRPr="003274E1" w:rsidRDefault="00744438">
            <w:pPr>
              <w:numPr>
                <w:ilvl w:val="0"/>
                <w:numId w:val="42"/>
              </w:numPr>
            </w:pPr>
            <w:r w:rsidRPr="003274E1">
              <w:t>How to seek support for their own worrying or abusive behaviour, or for worrying or abusive behaviour they have experienced from others, including information on where to report abuse and where to seek medical attention when required, for example after an assault</w:t>
            </w:r>
          </w:p>
        </w:tc>
      </w:tr>
      <w:tr w:rsidR="00744438" w:rsidRPr="003274E1" w14:paraId="5A148387"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15" w:type="dxa"/>
              <w:bottom w:w="113" w:type="dxa"/>
              <w:right w:w="115" w:type="dxa"/>
            </w:tcMar>
            <w:hideMark/>
          </w:tcPr>
          <w:p w14:paraId="1FAC2F1E" w14:textId="77777777" w:rsidR="00744438" w:rsidRPr="003274E1" w:rsidRDefault="00744438" w:rsidP="00744438">
            <w:r w:rsidRPr="003274E1">
              <w:lastRenderedPageBreak/>
              <w:t>Intimate and sexual relationships, including sexual health</w:t>
            </w:r>
          </w:p>
        </w:tc>
        <w:tc>
          <w:tcPr>
            <w:tcW w:w="0" w:type="auto"/>
            <w:tcBorders>
              <w:top w:val="single" w:sz="4" w:space="0" w:color="B9B9B9"/>
              <w:left w:val="single" w:sz="4" w:space="0" w:color="B9B9B9"/>
              <w:bottom w:val="single" w:sz="4" w:space="0" w:color="B9B9B9"/>
              <w:right w:val="single" w:sz="4" w:space="0" w:color="B9B9B9"/>
            </w:tcBorders>
            <w:tcMar>
              <w:top w:w="0" w:type="dxa"/>
              <w:left w:w="115" w:type="dxa"/>
              <w:bottom w:w="0" w:type="dxa"/>
              <w:right w:w="115" w:type="dxa"/>
            </w:tcMar>
            <w:hideMark/>
          </w:tcPr>
          <w:p w14:paraId="2B984870" w14:textId="77777777" w:rsidR="00744438" w:rsidRPr="003274E1" w:rsidRDefault="00744438">
            <w:pPr>
              <w:numPr>
                <w:ilvl w:val="0"/>
                <w:numId w:val="43"/>
              </w:numPr>
            </w:pPr>
            <w:r w:rsidRPr="003274E1">
              <w:t>That sex, for people who feel ready and are over the age of consent, can and should be enjoyable and positive</w:t>
            </w:r>
          </w:p>
          <w:p w14:paraId="0C1FC446" w14:textId="77777777" w:rsidR="00744438" w:rsidRPr="003274E1" w:rsidRDefault="00744438">
            <w:pPr>
              <w:numPr>
                <w:ilvl w:val="0"/>
                <w:numId w:val="43"/>
              </w:numPr>
            </w:pPr>
            <w:r w:rsidRPr="003274E1">
              <w:t>The law about the age of consent, that they have a choice about whether to have sex, that many young people wait until they are older, and that people of all ages can enjoy intimate and romantic relationships without sex</w:t>
            </w:r>
          </w:p>
          <w:p w14:paraId="39B96984" w14:textId="77777777" w:rsidR="00744438" w:rsidRPr="003274E1" w:rsidRDefault="00744438">
            <w:pPr>
              <w:numPr>
                <w:ilvl w:val="0"/>
                <w:numId w:val="43"/>
              </w:numPr>
            </w:pPr>
            <w:r w:rsidRPr="003274E1">
              <w:t xml:space="preserve">About sexual consent and their capacity to give, withhold or remove consent at any time, even if initially given, as well as the considerations that people might </w:t>
            </w:r>
            <w:proofErr w:type="gramStart"/>
            <w:r w:rsidRPr="003274E1">
              <w:t>take into account</w:t>
            </w:r>
            <w:proofErr w:type="gramEnd"/>
            <w:r w:rsidRPr="003274E1">
              <w:t xml:space="preserve"> prior to sexual activity, such as the law, their faith and family values. That kindness and care for others require more than just consent</w:t>
            </w:r>
          </w:p>
          <w:p w14:paraId="1911B201" w14:textId="77777777" w:rsidR="00744438" w:rsidRPr="003274E1" w:rsidRDefault="00744438">
            <w:pPr>
              <w:numPr>
                <w:ilvl w:val="0"/>
                <w:numId w:val="43"/>
              </w:numPr>
            </w:pPr>
            <w:r w:rsidRPr="003274E1">
              <w:lastRenderedPageBreak/>
              <w:t>That all aspects of health can be affected by choices they make in sex and relationships, positively or negatively, e.g. physical, emotional, mental, sexual and reproductive health and wellbeing</w:t>
            </w:r>
          </w:p>
          <w:p w14:paraId="56E67F44" w14:textId="77777777" w:rsidR="00744438" w:rsidRPr="003274E1" w:rsidRDefault="00744438">
            <w:pPr>
              <w:numPr>
                <w:ilvl w:val="0"/>
                <w:numId w:val="43"/>
              </w:numPr>
            </w:pPr>
            <w:r w:rsidRPr="003274E1">
              <w:t>That some sexual behaviours can be harmful</w:t>
            </w:r>
          </w:p>
          <w:p w14:paraId="63AD48AA" w14:textId="77777777" w:rsidR="00744438" w:rsidRPr="003274E1" w:rsidRDefault="00744438">
            <w:pPr>
              <w:numPr>
                <w:ilvl w:val="0"/>
                <w:numId w:val="43"/>
              </w:numPr>
            </w:pPr>
            <w:r w:rsidRPr="003274E1">
              <w:t>The facts about the full range of contraceptive choices, efficacy and options available, including male and female condoms, and signposting towards medically accurate online information about sexual and reproductive health to support contraceptive decision making</w:t>
            </w:r>
          </w:p>
          <w:p w14:paraId="09C9905B" w14:textId="77777777" w:rsidR="00744438" w:rsidRPr="003274E1" w:rsidRDefault="00744438">
            <w:pPr>
              <w:numPr>
                <w:ilvl w:val="0"/>
                <w:numId w:val="43"/>
              </w:numPr>
            </w:pPr>
            <w:r w:rsidRPr="003274E1">
              <w:t>That there are choices in relation to pregnancy. Pupils should be given medically and legally accurate and impartial information on all options, including keeping the baby, adoption, abortion and where to get further help</w:t>
            </w:r>
          </w:p>
          <w:p w14:paraId="14B3AA6F" w14:textId="77777777" w:rsidR="00744438" w:rsidRPr="003274E1" w:rsidRDefault="00744438">
            <w:pPr>
              <w:numPr>
                <w:ilvl w:val="0"/>
                <w:numId w:val="43"/>
              </w:numPr>
            </w:pPr>
            <w:r w:rsidRPr="003274E1">
              <w:t>How the different sexually transmitted infections (STIs), including HIV/AIDs, are transmitted. How risk can be reduced through safer sex (including through condom use)</w:t>
            </w:r>
          </w:p>
          <w:p w14:paraId="4B9E20B7" w14:textId="77777777" w:rsidR="00744438" w:rsidRPr="003274E1" w:rsidRDefault="00744438">
            <w:pPr>
              <w:numPr>
                <w:ilvl w:val="0"/>
                <w:numId w:val="43"/>
              </w:numPr>
            </w:pPr>
            <w:r w:rsidRPr="003274E1">
              <w:t>About the use and availability of the HIV prevention drugs Pre-Exposure Prophylaxis (</w:t>
            </w:r>
            <w:proofErr w:type="spellStart"/>
            <w:r w:rsidRPr="003274E1">
              <w:t>PrEP</w:t>
            </w:r>
            <w:proofErr w:type="spellEnd"/>
            <w:r w:rsidRPr="003274E1">
              <w:t>) and post exposure prophylaxis (PEP), and how and where to access them. The importance of, and facts about, regular testing and the role of stigma</w:t>
            </w:r>
          </w:p>
          <w:p w14:paraId="0C59F5C2" w14:textId="77777777" w:rsidR="00744438" w:rsidRPr="003274E1" w:rsidRDefault="00744438">
            <w:pPr>
              <w:numPr>
                <w:ilvl w:val="0"/>
                <w:numId w:val="43"/>
              </w:numPr>
            </w:pPr>
            <w:r w:rsidRPr="003274E1">
              <w:t>About the prevalence of STIs, the short and long-term impact they can have on those who contract them, and key facts about treatment</w:t>
            </w:r>
          </w:p>
          <w:p w14:paraId="7235CED1" w14:textId="77777777" w:rsidR="00744438" w:rsidRPr="003274E1" w:rsidRDefault="00744438">
            <w:pPr>
              <w:numPr>
                <w:ilvl w:val="0"/>
                <w:numId w:val="43"/>
              </w:numPr>
            </w:pPr>
            <w:r w:rsidRPr="003274E1">
              <w:t>How the use of alcohol and drugs can lead people to take risks in their sexual behaviour</w:t>
            </w:r>
          </w:p>
          <w:p w14:paraId="154C22BC" w14:textId="77777777" w:rsidR="00744438" w:rsidRPr="003274E1" w:rsidRDefault="00744438">
            <w:pPr>
              <w:numPr>
                <w:ilvl w:val="0"/>
                <w:numId w:val="43"/>
              </w:numPr>
            </w:pPr>
            <w:r w:rsidRPr="003274E1">
              <w:t>How and where to seek support for concerns around sexual relationships including sexual violence or harms</w:t>
            </w:r>
          </w:p>
          <w:p w14:paraId="24DD550C" w14:textId="77777777" w:rsidR="00744438" w:rsidRPr="003274E1" w:rsidRDefault="00744438">
            <w:pPr>
              <w:numPr>
                <w:ilvl w:val="0"/>
                <w:numId w:val="43"/>
              </w:numPr>
            </w:pPr>
            <w:r w:rsidRPr="003274E1">
              <w:t>How to counter misinformation, including signposting towards medically accurate information and further advice, and where to access confidential sexual and reproductive health advice and treatment</w:t>
            </w:r>
          </w:p>
        </w:tc>
      </w:tr>
      <w:tr w:rsidR="00744438" w:rsidRPr="003274E1" w14:paraId="0B391AED"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15" w:type="dxa"/>
              <w:bottom w:w="113" w:type="dxa"/>
              <w:right w:w="115" w:type="dxa"/>
            </w:tcMar>
            <w:hideMark/>
          </w:tcPr>
          <w:p w14:paraId="6006A789" w14:textId="77777777" w:rsidR="00744438" w:rsidRPr="003274E1" w:rsidRDefault="00744438" w:rsidP="00744438">
            <w:r w:rsidRPr="003274E1">
              <w:lastRenderedPageBreak/>
              <w:t>Mental wellbeing</w:t>
            </w:r>
          </w:p>
        </w:tc>
        <w:tc>
          <w:tcPr>
            <w:tcW w:w="0" w:type="auto"/>
            <w:tcBorders>
              <w:top w:val="single" w:sz="4" w:space="0" w:color="B9B9B9"/>
              <w:left w:val="single" w:sz="4" w:space="0" w:color="B9B9B9"/>
              <w:bottom w:val="single" w:sz="4" w:space="0" w:color="B9B9B9"/>
              <w:right w:val="single" w:sz="4" w:space="0" w:color="B9B9B9"/>
            </w:tcBorders>
            <w:tcMar>
              <w:top w:w="0" w:type="dxa"/>
              <w:left w:w="115" w:type="dxa"/>
              <w:bottom w:w="0" w:type="dxa"/>
              <w:right w:w="115" w:type="dxa"/>
            </w:tcMar>
            <w:hideMark/>
          </w:tcPr>
          <w:p w14:paraId="7A561645" w14:textId="77777777" w:rsidR="00744438" w:rsidRPr="003274E1" w:rsidRDefault="00744438">
            <w:pPr>
              <w:numPr>
                <w:ilvl w:val="0"/>
                <w:numId w:val="44"/>
              </w:numPr>
            </w:pPr>
            <w:r w:rsidRPr="003274E1">
              <w:t>How to talk about their emotions accurately and sensitively, using appropriate vocabulary</w:t>
            </w:r>
          </w:p>
          <w:p w14:paraId="53A15DA9" w14:textId="77777777" w:rsidR="00744438" w:rsidRPr="003274E1" w:rsidRDefault="00744438">
            <w:pPr>
              <w:numPr>
                <w:ilvl w:val="0"/>
                <w:numId w:val="44"/>
              </w:numPr>
            </w:pPr>
            <w:r w:rsidRPr="003274E1">
              <w:t>The benefits and importance of physical activity, sleep, time outdoors, community participation and volunteering or acts of kindness for mental wellbeing and happiness</w:t>
            </w:r>
          </w:p>
          <w:p w14:paraId="7092FB53" w14:textId="77777777" w:rsidR="00744438" w:rsidRPr="003274E1" w:rsidRDefault="00744438">
            <w:pPr>
              <w:numPr>
                <w:ilvl w:val="0"/>
                <w:numId w:val="44"/>
              </w:numPr>
            </w:pPr>
            <w:r w:rsidRPr="003274E1">
              <w:t>That happiness is linked to being connected to others. Pupils should be supported to understand what makes them feel happy and what makes them feel unhappy, while recognising that loneliness can be for most people an inevitable part of life at times and is not something of which to be ashamed</w:t>
            </w:r>
          </w:p>
          <w:p w14:paraId="51C0A4AC" w14:textId="77777777" w:rsidR="00744438" w:rsidRPr="003274E1" w:rsidRDefault="00744438">
            <w:pPr>
              <w:numPr>
                <w:ilvl w:val="0"/>
                <w:numId w:val="44"/>
              </w:numPr>
            </w:pPr>
            <w:r w:rsidRPr="003274E1">
              <w:t>That worrying and feeling down are normal, can affect everyone at different times and are not in themselves a sign of a mental health condition, and that managing those feelings can be helped by seeing them as normal</w:t>
            </w:r>
          </w:p>
          <w:p w14:paraId="667A4EB2" w14:textId="77777777" w:rsidR="00744438" w:rsidRPr="003274E1" w:rsidRDefault="00744438">
            <w:pPr>
              <w:numPr>
                <w:ilvl w:val="0"/>
                <w:numId w:val="44"/>
              </w:numPr>
            </w:pPr>
            <w:r w:rsidRPr="003274E1">
              <w:t xml:space="preserve">Characteristics of common types of mental ill health (e.g. anxiety and depression), including </w:t>
            </w:r>
            <w:proofErr w:type="gramStart"/>
            <w:r w:rsidRPr="003274E1">
              <w:t>carefully-presented</w:t>
            </w:r>
            <w:proofErr w:type="gramEnd"/>
            <w:r w:rsidRPr="003274E1">
              <w:t xml:space="preserve"> </w:t>
            </w:r>
            <w:proofErr w:type="gramStart"/>
            <w:r w:rsidRPr="003274E1">
              <w:t>factual information</w:t>
            </w:r>
            <w:proofErr w:type="gramEnd"/>
            <w:r w:rsidRPr="003274E1">
              <w:t xml:space="preserve"> about the prevalence and characteristics of more serious mental health conditions. </w:t>
            </w:r>
            <w:r w:rsidRPr="003274E1">
              <w:lastRenderedPageBreak/>
              <w:t>This should not be discussed in a way that encourages normal feelings to be labelled as mental health conditions</w:t>
            </w:r>
          </w:p>
          <w:p w14:paraId="7D29F84C" w14:textId="77777777" w:rsidR="00744438" w:rsidRPr="003274E1" w:rsidRDefault="00744438">
            <w:pPr>
              <w:numPr>
                <w:ilvl w:val="0"/>
                <w:numId w:val="44"/>
              </w:numPr>
            </w:pPr>
            <w:r w:rsidRPr="003274E1">
              <w:t>How to critically evaluate which activities will contribute to their overall wellbeing</w:t>
            </w:r>
          </w:p>
          <w:p w14:paraId="4E27828E" w14:textId="77777777" w:rsidR="00744438" w:rsidRPr="003274E1" w:rsidRDefault="00744438">
            <w:pPr>
              <w:numPr>
                <w:ilvl w:val="0"/>
                <w:numId w:val="44"/>
              </w:numPr>
            </w:pPr>
            <w:r w:rsidRPr="003274E1">
              <w:t>How to overcome anxiety or other barriers to participating in fun, enjoyable or rewarding activities – that it’s possible to overcome those barriers using coping strategies, and that finding the courage to participate in activities which initially feel challenging may decrease anxiety over time rather than increasing it.</w:t>
            </w:r>
          </w:p>
          <w:p w14:paraId="5CC860AB" w14:textId="77777777" w:rsidR="00744438" w:rsidRPr="003274E1" w:rsidRDefault="00744438">
            <w:pPr>
              <w:numPr>
                <w:ilvl w:val="0"/>
                <w:numId w:val="44"/>
              </w:numPr>
            </w:pPr>
            <w:r w:rsidRPr="003274E1">
              <w:t>That gambling can lead to serious mental health harms, including anxiety, depression, and suicide, and that some gambling products are more likely to cause these harms than others</w:t>
            </w:r>
          </w:p>
          <w:p w14:paraId="0E316D38" w14:textId="77777777" w:rsidR="00744438" w:rsidRPr="003274E1" w:rsidRDefault="00744438">
            <w:pPr>
              <w:numPr>
                <w:ilvl w:val="0"/>
                <w:numId w:val="44"/>
              </w:numPr>
            </w:pPr>
            <w:r w:rsidRPr="003274E1">
              <w:t>That the co-occurrence of alcohol/drug use and poor mental health is common and that the relationship is bi-directional: mental health problems can increase the risk of alcohol/drug use, and alcohol/drug use can trigger mental health problems or exacerbate existing ones</w:t>
            </w:r>
          </w:p>
          <w:p w14:paraId="1937C2CE" w14:textId="77777777" w:rsidR="00744438" w:rsidRPr="003274E1" w:rsidRDefault="00744438">
            <w:pPr>
              <w:numPr>
                <w:ilvl w:val="0"/>
                <w:numId w:val="44"/>
              </w:numPr>
            </w:pPr>
            <w:r w:rsidRPr="003274E1">
              <w:t>That stopping smoking can improve people’s mental health and decrease anxiety </w:t>
            </w:r>
          </w:p>
        </w:tc>
      </w:tr>
      <w:tr w:rsidR="00744438" w:rsidRPr="003274E1" w14:paraId="01D63007"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15" w:type="dxa"/>
              <w:bottom w:w="113" w:type="dxa"/>
              <w:right w:w="115" w:type="dxa"/>
            </w:tcMar>
            <w:hideMark/>
          </w:tcPr>
          <w:p w14:paraId="28CAB184" w14:textId="77777777" w:rsidR="00744438" w:rsidRPr="003274E1" w:rsidRDefault="00744438" w:rsidP="00744438">
            <w:r w:rsidRPr="003274E1">
              <w:lastRenderedPageBreak/>
              <w:t>Wellbeing online</w:t>
            </w:r>
          </w:p>
        </w:tc>
        <w:tc>
          <w:tcPr>
            <w:tcW w:w="0" w:type="auto"/>
            <w:tcBorders>
              <w:top w:val="single" w:sz="4" w:space="0" w:color="B9B9B9"/>
              <w:left w:val="single" w:sz="4" w:space="0" w:color="B9B9B9"/>
              <w:bottom w:val="single" w:sz="4" w:space="0" w:color="B9B9B9"/>
              <w:right w:val="single" w:sz="4" w:space="0" w:color="B9B9B9"/>
            </w:tcBorders>
            <w:tcMar>
              <w:top w:w="0" w:type="dxa"/>
              <w:left w:w="115" w:type="dxa"/>
              <w:bottom w:w="0" w:type="dxa"/>
              <w:right w:w="115" w:type="dxa"/>
            </w:tcMar>
            <w:hideMark/>
          </w:tcPr>
          <w:p w14:paraId="0308F05F" w14:textId="77777777" w:rsidR="00744438" w:rsidRPr="003274E1" w:rsidRDefault="00744438">
            <w:pPr>
              <w:numPr>
                <w:ilvl w:val="0"/>
                <w:numId w:val="45"/>
              </w:numPr>
            </w:pPr>
            <w:r w:rsidRPr="003274E1">
              <w:t>About the benefits of limiting time spent online, the risks of excessive time spent on electronic devices and the impact of positive and negative content online on their own and others’ mental and physical wellbeing</w:t>
            </w:r>
          </w:p>
          <w:p w14:paraId="08FA10B5" w14:textId="77777777" w:rsidR="00744438" w:rsidRPr="003274E1" w:rsidRDefault="00744438">
            <w:pPr>
              <w:numPr>
                <w:ilvl w:val="0"/>
                <w:numId w:val="45"/>
              </w:numPr>
            </w:pPr>
            <w:r w:rsidRPr="003274E1">
              <w:t>The similarities and differences between the online world and the physical world, including: the impact of unhealthy or obsessive comparison with others online (including through setting unrealistic expectations for body image); how people may curate a specific image of their life online; the impact that an over-reliance on online relationships, including relationships formed through social media, can have</w:t>
            </w:r>
          </w:p>
          <w:p w14:paraId="7C5F98F7" w14:textId="77777777" w:rsidR="00744438" w:rsidRPr="003274E1" w:rsidRDefault="00744438">
            <w:pPr>
              <w:numPr>
                <w:ilvl w:val="0"/>
                <w:numId w:val="45"/>
              </w:numPr>
            </w:pPr>
            <w:r w:rsidRPr="003274E1">
              <w:t>How to identify harmful behaviours online (including bullying, abuse or harassment) and how to report, or find support, if they have been affected by those behaviours</w:t>
            </w:r>
          </w:p>
          <w:p w14:paraId="7A7C28D0" w14:textId="77777777" w:rsidR="00744438" w:rsidRPr="003274E1" w:rsidRDefault="00744438">
            <w:pPr>
              <w:numPr>
                <w:ilvl w:val="0"/>
                <w:numId w:val="45"/>
              </w:numPr>
            </w:pPr>
            <w:r w:rsidRPr="003274E1">
              <w:t>About the risks related to online gambling and gambling-like content within gaming, including the accumulation of debt</w:t>
            </w:r>
          </w:p>
          <w:p w14:paraId="0836B69E" w14:textId="77777777" w:rsidR="00744438" w:rsidRPr="003274E1" w:rsidRDefault="00744438">
            <w:pPr>
              <w:numPr>
                <w:ilvl w:val="0"/>
                <w:numId w:val="45"/>
              </w:numPr>
            </w:pPr>
            <w:r w:rsidRPr="003274E1">
              <w:t>How advertising and information is targeted at them and how to be a discerning consumer of information online, understanding the prevalence of misinformation and disinformation online, including conspiracy theories</w:t>
            </w:r>
          </w:p>
          <w:p w14:paraId="36087309" w14:textId="77777777" w:rsidR="00744438" w:rsidRPr="003274E1" w:rsidRDefault="00744438">
            <w:pPr>
              <w:numPr>
                <w:ilvl w:val="0"/>
                <w:numId w:val="45"/>
              </w:numPr>
            </w:pPr>
            <w:r w:rsidRPr="003274E1">
              <w:t>About the risks of illegal behaviours online, including drug and knife supply or the sale or purchasing of illicit drugs online</w:t>
            </w:r>
          </w:p>
          <w:p w14:paraId="7D31FD7A" w14:textId="77777777" w:rsidR="00744438" w:rsidRPr="003274E1" w:rsidRDefault="00744438">
            <w:pPr>
              <w:numPr>
                <w:ilvl w:val="0"/>
                <w:numId w:val="45"/>
              </w:numPr>
            </w:pPr>
            <w:r w:rsidRPr="003274E1">
              <w:t>About the serious risks of viewing online content that promotes self-harm, suicide or violence, including how to safely report this material and how to access support after viewing it</w:t>
            </w:r>
          </w:p>
        </w:tc>
      </w:tr>
      <w:tr w:rsidR="00744438" w:rsidRPr="003274E1" w14:paraId="03E70C46"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15" w:type="dxa"/>
              <w:bottom w:w="113" w:type="dxa"/>
              <w:right w:w="115" w:type="dxa"/>
            </w:tcMar>
            <w:hideMark/>
          </w:tcPr>
          <w:p w14:paraId="10FD3604" w14:textId="77777777" w:rsidR="00744438" w:rsidRPr="003274E1" w:rsidRDefault="00744438" w:rsidP="00744438">
            <w:r w:rsidRPr="003274E1">
              <w:t>Physical health and fitness</w:t>
            </w:r>
          </w:p>
        </w:tc>
        <w:tc>
          <w:tcPr>
            <w:tcW w:w="0" w:type="auto"/>
            <w:tcBorders>
              <w:top w:val="single" w:sz="4" w:space="0" w:color="B9B9B9"/>
              <w:left w:val="single" w:sz="4" w:space="0" w:color="B9B9B9"/>
              <w:bottom w:val="single" w:sz="4" w:space="0" w:color="B9B9B9"/>
              <w:right w:val="single" w:sz="4" w:space="0" w:color="B9B9B9"/>
            </w:tcBorders>
            <w:tcMar>
              <w:top w:w="0" w:type="dxa"/>
              <w:left w:w="115" w:type="dxa"/>
              <w:bottom w:w="0" w:type="dxa"/>
              <w:right w:w="115" w:type="dxa"/>
            </w:tcMar>
            <w:hideMark/>
          </w:tcPr>
          <w:p w14:paraId="5D0DF725" w14:textId="77777777" w:rsidR="00744438" w:rsidRPr="003274E1" w:rsidRDefault="00744438">
            <w:pPr>
              <w:numPr>
                <w:ilvl w:val="0"/>
                <w:numId w:val="46"/>
              </w:numPr>
            </w:pPr>
            <w:r w:rsidRPr="003274E1">
              <w:t>The characteristics of a healthy lifestyle, including physical activity and maintaining a healthy weight, including the links between an inactive lifestyle and ill-health, including cardiovascular ill-health</w:t>
            </w:r>
          </w:p>
          <w:p w14:paraId="7BCF200D" w14:textId="77777777" w:rsidR="00744438" w:rsidRPr="003274E1" w:rsidRDefault="00744438">
            <w:pPr>
              <w:numPr>
                <w:ilvl w:val="0"/>
                <w:numId w:val="46"/>
              </w:numPr>
            </w:pPr>
            <w:proofErr w:type="gramStart"/>
            <w:r w:rsidRPr="003274E1">
              <w:lastRenderedPageBreak/>
              <w:t>Factual information</w:t>
            </w:r>
            <w:proofErr w:type="gramEnd"/>
            <w:r w:rsidRPr="003274E1">
              <w:t xml:space="preserve"> about the prevalence and characteristics of more serious health conditions</w:t>
            </w:r>
          </w:p>
          <w:p w14:paraId="540D9C37" w14:textId="77777777" w:rsidR="00744438" w:rsidRPr="003274E1" w:rsidRDefault="00744438">
            <w:pPr>
              <w:numPr>
                <w:ilvl w:val="0"/>
                <w:numId w:val="46"/>
              </w:numPr>
            </w:pPr>
            <w:r w:rsidRPr="003274E1">
              <w:t>That physical activity can promote wellbeing and combat stress</w:t>
            </w:r>
          </w:p>
          <w:p w14:paraId="292ECFCF" w14:textId="77777777" w:rsidR="00744438" w:rsidRPr="003274E1" w:rsidRDefault="00744438">
            <w:pPr>
              <w:numPr>
                <w:ilvl w:val="0"/>
                <w:numId w:val="46"/>
              </w:numPr>
            </w:pPr>
            <w:r w:rsidRPr="003274E1">
              <w:t>The science relating to blood, organ and stem cell donation</w:t>
            </w:r>
          </w:p>
        </w:tc>
      </w:tr>
      <w:tr w:rsidR="00744438" w:rsidRPr="003274E1" w14:paraId="3193C057"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15" w:type="dxa"/>
              <w:bottom w:w="113" w:type="dxa"/>
              <w:right w:w="115" w:type="dxa"/>
            </w:tcMar>
            <w:hideMark/>
          </w:tcPr>
          <w:p w14:paraId="51CE8543" w14:textId="77777777" w:rsidR="00744438" w:rsidRPr="003274E1" w:rsidRDefault="00744438" w:rsidP="00744438">
            <w:r w:rsidRPr="003274E1">
              <w:lastRenderedPageBreak/>
              <w:t>Healthy eating</w:t>
            </w:r>
          </w:p>
        </w:tc>
        <w:tc>
          <w:tcPr>
            <w:tcW w:w="0" w:type="auto"/>
            <w:tcBorders>
              <w:top w:val="single" w:sz="4" w:space="0" w:color="B9B9B9"/>
              <w:left w:val="single" w:sz="4" w:space="0" w:color="B9B9B9"/>
              <w:bottom w:val="single" w:sz="4" w:space="0" w:color="B9B9B9"/>
              <w:right w:val="single" w:sz="4" w:space="0" w:color="B9B9B9"/>
            </w:tcBorders>
            <w:tcMar>
              <w:top w:w="0" w:type="dxa"/>
              <w:left w:w="115" w:type="dxa"/>
              <w:bottom w:w="0" w:type="dxa"/>
              <w:right w:w="115" w:type="dxa"/>
            </w:tcMar>
            <w:hideMark/>
          </w:tcPr>
          <w:p w14:paraId="7ADB3F24" w14:textId="77777777" w:rsidR="00744438" w:rsidRPr="003274E1" w:rsidRDefault="00744438">
            <w:pPr>
              <w:numPr>
                <w:ilvl w:val="0"/>
                <w:numId w:val="47"/>
              </w:numPr>
            </w:pPr>
            <w:r w:rsidRPr="003274E1">
              <w:t>How to maintain healthy eating and the links between a poor diet and health risks, including tooth decay, unhealthy weight gain, and cardiovascular disease</w:t>
            </w:r>
          </w:p>
          <w:p w14:paraId="4812462F" w14:textId="77777777" w:rsidR="00744438" w:rsidRPr="003274E1" w:rsidRDefault="00744438">
            <w:pPr>
              <w:numPr>
                <w:ilvl w:val="0"/>
                <w:numId w:val="47"/>
              </w:numPr>
            </w:pPr>
            <w:r w:rsidRPr="003274E1">
              <w:t>The risks of unhealthy weight gain, including increased risks of cancer, type 2 diabetes and cardiovascular disease</w:t>
            </w:r>
          </w:p>
          <w:p w14:paraId="001B4787" w14:textId="77777777" w:rsidR="00744438" w:rsidRPr="003274E1" w:rsidRDefault="00744438">
            <w:pPr>
              <w:numPr>
                <w:ilvl w:val="0"/>
                <w:numId w:val="47"/>
              </w:numPr>
            </w:pPr>
            <w:r w:rsidRPr="003274E1">
              <w:t>About the impacts of alcohol on diet and unhealthy weight gain</w:t>
            </w:r>
          </w:p>
        </w:tc>
      </w:tr>
      <w:tr w:rsidR="00744438" w:rsidRPr="003274E1" w14:paraId="1A74DCF7"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15" w:type="dxa"/>
              <w:bottom w:w="113" w:type="dxa"/>
              <w:right w:w="115" w:type="dxa"/>
            </w:tcMar>
            <w:hideMark/>
          </w:tcPr>
          <w:p w14:paraId="0C468939" w14:textId="77777777" w:rsidR="00744438" w:rsidRPr="003274E1" w:rsidRDefault="00744438" w:rsidP="00744438">
            <w:r w:rsidRPr="003274E1">
              <w:t>Drugs, alcohol, tobacco and vaping</w:t>
            </w:r>
          </w:p>
          <w:p w14:paraId="090B19BD" w14:textId="77777777" w:rsidR="00744438" w:rsidRPr="003274E1" w:rsidRDefault="00744438" w:rsidP="00744438">
            <w:r w:rsidRPr="003274E1">
              <w:br/>
            </w:r>
            <w:r w:rsidRPr="003274E1">
              <w:br/>
            </w:r>
            <w:r w:rsidRPr="003274E1">
              <w:br/>
            </w:r>
            <w:r w:rsidRPr="003274E1">
              <w:br/>
            </w:r>
            <w:r w:rsidRPr="003274E1">
              <w:br/>
            </w:r>
          </w:p>
        </w:tc>
        <w:tc>
          <w:tcPr>
            <w:tcW w:w="0" w:type="auto"/>
            <w:tcBorders>
              <w:top w:val="single" w:sz="4" w:space="0" w:color="B9B9B9"/>
              <w:left w:val="single" w:sz="4" w:space="0" w:color="B9B9B9"/>
              <w:bottom w:val="single" w:sz="4" w:space="0" w:color="B9B9B9"/>
              <w:right w:val="single" w:sz="4" w:space="0" w:color="B9B9B9"/>
            </w:tcBorders>
            <w:tcMar>
              <w:top w:w="0" w:type="dxa"/>
              <w:left w:w="115" w:type="dxa"/>
              <w:bottom w:w="0" w:type="dxa"/>
              <w:right w:w="115" w:type="dxa"/>
            </w:tcMar>
            <w:hideMark/>
          </w:tcPr>
          <w:p w14:paraId="09E72CD3" w14:textId="77777777" w:rsidR="00744438" w:rsidRPr="003274E1" w:rsidRDefault="00744438">
            <w:pPr>
              <w:numPr>
                <w:ilvl w:val="0"/>
                <w:numId w:val="48"/>
              </w:numPr>
            </w:pPr>
            <w:r w:rsidRPr="003274E1">
              <w:t>The facts about which drugs are illegal, the risks of taking illegal drugs, including the increased risk of potent synthetic drugs being added to illegal drugs, the risks of illicit vapes containing drugs, illicit drugs and counterfeit medicines, and the potential health harms, including the link to poor mental health</w:t>
            </w:r>
          </w:p>
          <w:p w14:paraId="04AF40DF" w14:textId="77777777" w:rsidR="00744438" w:rsidRPr="003274E1" w:rsidRDefault="00744438">
            <w:pPr>
              <w:numPr>
                <w:ilvl w:val="0"/>
                <w:numId w:val="48"/>
              </w:numPr>
            </w:pPr>
            <w:r w:rsidRPr="003274E1">
              <w:t>About the law relating to the supply and possession of illegal substances</w:t>
            </w:r>
          </w:p>
          <w:p w14:paraId="5258508D" w14:textId="77777777" w:rsidR="00744438" w:rsidRPr="003274E1" w:rsidRDefault="00744438">
            <w:pPr>
              <w:numPr>
                <w:ilvl w:val="0"/>
                <w:numId w:val="48"/>
              </w:numPr>
            </w:pPr>
            <w:r w:rsidRPr="003274E1">
              <w:t>About the physical and psychological risks associated with alcohol consumption</w:t>
            </w:r>
          </w:p>
          <w:p w14:paraId="21170B24" w14:textId="77777777" w:rsidR="00744438" w:rsidRPr="003274E1" w:rsidRDefault="00744438">
            <w:pPr>
              <w:numPr>
                <w:ilvl w:val="0"/>
                <w:numId w:val="48"/>
              </w:numPr>
            </w:pPr>
            <w:r w:rsidRPr="003274E1">
              <w:t>What constitutes low risk alcohol consumption in adulthood, and the legal age of sale for alcohol in England</w:t>
            </w:r>
          </w:p>
          <w:p w14:paraId="0C13165C" w14:textId="77777777" w:rsidR="00744438" w:rsidRPr="003274E1" w:rsidRDefault="00744438">
            <w:pPr>
              <w:numPr>
                <w:ilvl w:val="0"/>
                <w:numId w:val="48"/>
              </w:numPr>
            </w:pPr>
            <w:r w:rsidRPr="003274E1">
              <w:t>How to increase personal safety while drinking alcohol, including how to decrease the risks of having a drink spiked or of poisoning from potentially fatal substances such as methanol</w:t>
            </w:r>
          </w:p>
          <w:p w14:paraId="534D7653" w14:textId="77777777" w:rsidR="00744438" w:rsidRPr="003274E1" w:rsidRDefault="00744438">
            <w:pPr>
              <w:numPr>
                <w:ilvl w:val="0"/>
                <w:numId w:val="48"/>
              </w:numPr>
            </w:pPr>
            <w:r w:rsidRPr="003274E1">
              <w:t>About the physical and psychological consequences of problem-use of alcohol, including alcohol dependency</w:t>
            </w:r>
          </w:p>
          <w:p w14:paraId="5DC1431D" w14:textId="77777777" w:rsidR="00744438" w:rsidRPr="003274E1" w:rsidRDefault="00744438">
            <w:pPr>
              <w:numPr>
                <w:ilvl w:val="0"/>
                <w:numId w:val="48"/>
              </w:numPr>
            </w:pPr>
            <w:r w:rsidRPr="003274E1">
              <w:t>About the dangers of the misuse of prescribed and over-the-counter medicines</w:t>
            </w:r>
          </w:p>
          <w:p w14:paraId="5A389E21" w14:textId="77777777" w:rsidR="00744438" w:rsidRPr="003274E1" w:rsidRDefault="00744438">
            <w:pPr>
              <w:numPr>
                <w:ilvl w:val="0"/>
                <w:numId w:val="48"/>
              </w:numPr>
            </w:pPr>
            <w:r w:rsidRPr="003274E1">
              <w:t>The facts about the multiple serious harms from smoking tobacco (particularly the link to lung cancer and cardiovascular disease), the benefits of quitting and how to access support to do so</w:t>
            </w:r>
          </w:p>
          <w:p w14:paraId="491735B9" w14:textId="77777777" w:rsidR="00744438" w:rsidRPr="003274E1" w:rsidRDefault="00744438">
            <w:pPr>
              <w:numPr>
                <w:ilvl w:val="0"/>
                <w:numId w:val="48"/>
              </w:numPr>
            </w:pPr>
            <w:r w:rsidRPr="003274E1">
              <w:t>The facts about vaping, including the harms posed to young people, and the role that vapes can play in helping adult smokers to quit</w:t>
            </w:r>
          </w:p>
        </w:tc>
      </w:tr>
      <w:tr w:rsidR="00744438" w:rsidRPr="003274E1" w14:paraId="5960C46C"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15" w:type="dxa"/>
              <w:bottom w:w="113" w:type="dxa"/>
              <w:right w:w="115" w:type="dxa"/>
            </w:tcMar>
            <w:hideMark/>
          </w:tcPr>
          <w:p w14:paraId="104DB2A5" w14:textId="77777777" w:rsidR="00744438" w:rsidRPr="003274E1" w:rsidRDefault="00744438" w:rsidP="00744438">
            <w:r w:rsidRPr="003274E1">
              <w:t>Health protection and prevention, and understanding the healthcare system</w:t>
            </w:r>
          </w:p>
        </w:tc>
        <w:tc>
          <w:tcPr>
            <w:tcW w:w="0" w:type="auto"/>
            <w:tcBorders>
              <w:top w:val="single" w:sz="4" w:space="0" w:color="B9B9B9"/>
              <w:left w:val="single" w:sz="4" w:space="0" w:color="B9B9B9"/>
              <w:bottom w:val="single" w:sz="4" w:space="0" w:color="B9B9B9"/>
              <w:right w:val="single" w:sz="4" w:space="0" w:color="B9B9B9"/>
            </w:tcBorders>
            <w:tcMar>
              <w:top w:w="0" w:type="dxa"/>
              <w:left w:w="115" w:type="dxa"/>
              <w:bottom w:w="0" w:type="dxa"/>
              <w:right w:w="115" w:type="dxa"/>
            </w:tcMar>
            <w:hideMark/>
          </w:tcPr>
          <w:p w14:paraId="0FCB1F4A" w14:textId="77777777" w:rsidR="00744438" w:rsidRPr="003274E1" w:rsidRDefault="00744438">
            <w:pPr>
              <w:numPr>
                <w:ilvl w:val="0"/>
                <w:numId w:val="49"/>
              </w:numPr>
            </w:pPr>
            <w:r w:rsidRPr="003274E1">
              <w:t>Personal hygiene, germs and how they are spread, including bacteria and viruses, treatment and prevention of infection, and about antibiotics</w:t>
            </w:r>
          </w:p>
          <w:p w14:paraId="7E7C07F6" w14:textId="77777777" w:rsidR="00744438" w:rsidRPr="003274E1" w:rsidRDefault="00744438">
            <w:pPr>
              <w:numPr>
                <w:ilvl w:val="0"/>
                <w:numId w:val="49"/>
              </w:numPr>
            </w:pPr>
            <w:r w:rsidRPr="003274E1">
              <w:t>Dental health and the benefits of good oral hygiene, including brushing teeth twice a day with fluoride toothpaste and cleaning between teeth, reducing consumption of sugar-containing food and drinks, and regular check-ups at the dentist</w:t>
            </w:r>
          </w:p>
          <w:p w14:paraId="774A5D67" w14:textId="77777777" w:rsidR="00744438" w:rsidRPr="003274E1" w:rsidRDefault="00744438">
            <w:pPr>
              <w:numPr>
                <w:ilvl w:val="0"/>
                <w:numId w:val="49"/>
              </w:numPr>
            </w:pPr>
            <w:r w:rsidRPr="003274E1">
              <w:t>How and when to self-care for minor ailments, and the role of pharmacists as knowledgeable healthcare professionals</w:t>
            </w:r>
          </w:p>
          <w:p w14:paraId="7AEE2E21" w14:textId="77777777" w:rsidR="00744438" w:rsidRPr="003274E1" w:rsidRDefault="00744438">
            <w:pPr>
              <w:numPr>
                <w:ilvl w:val="0"/>
                <w:numId w:val="49"/>
              </w:numPr>
            </w:pPr>
            <w:r w:rsidRPr="003274E1">
              <w:lastRenderedPageBreak/>
              <w:t>The importance of taking responsibility for their own health, and the benefits of regular self-examination and screening</w:t>
            </w:r>
          </w:p>
          <w:p w14:paraId="1E6C8F9E" w14:textId="77777777" w:rsidR="00744438" w:rsidRPr="003274E1" w:rsidRDefault="00744438">
            <w:pPr>
              <w:numPr>
                <w:ilvl w:val="0"/>
                <w:numId w:val="49"/>
              </w:numPr>
            </w:pPr>
            <w:r w:rsidRPr="003274E1">
              <w:t>The facts and scientific evidence relating to vaccination, immunisation and antimicrobial resistance. The introduction of topics relating to vaccination and immunisation should be aligned with when vaccinations are offered to pupils</w:t>
            </w:r>
          </w:p>
          <w:p w14:paraId="45CE5BF7" w14:textId="77777777" w:rsidR="00744438" w:rsidRPr="003274E1" w:rsidRDefault="00744438">
            <w:pPr>
              <w:numPr>
                <w:ilvl w:val="0"/>
                <w:numId w:val="49"/>
              </w:numPr>
            </w:pPr>
            <w:r w:rsidRPr="003274E1">
              <w:t>The importance of sufficient good-quality sleep for good health, the importance of screen-free time before bed and removing phones from the bedroom, and how a lack of sleep can affect weight, mood and ability to learn</w:t>
            </w:r>
          </w:p>
          <w:p w14:paraId="18AAFC15" w14:textId="77777777" w:rsidR="00744438" w:rsidRPr="003274E1" w:rsidRDefault="00744438">
            <w:pPr>
              <w:numPr>
                <w:ilvl w:val="0"/>
                <w:numId w:val="49"/>
              </w:numPr>
            </w:pPr>
            <w:r w:rsidRPr="003274E1">
              <w:t>The importance of healthy behaviours before and during pregnancy, including the importance of pre-conception health, including taking folic acid. The importance of pelvic floor health. Information on miscarriage and pregnancy loss, and how to access care and support</w:t>
            </w:r>
          </w:p>
          <w:p w14:paraId="729573F0" w14:textId="77777777" w:rsidR="00744438" w:rsidRPr="003274E1" w:rsidRDefault="00744438">
            <w:pPr>
              <w:numPr>
                <w:ilvl w:val="0"/>
                <w:numId w:val="49"/>
              </w:numPr>
            </w:pPr>
            <w:r w:rsidRPr="003274E1">
              <w:t>How to navigate their local healthcare system: what a GP is; when to use A&amp;E / minor injuries; accessing sexual health and family planning clinics; the role of local pharmacies; and how to seek help via local third sector partners which may have specialist services</w:t>
            </w:r>
          </w:p>
          <w:p w14:paraId="6A8DB4DF" w14:textId="77777777" w:rsidR="00744438" w:rsidRPr="003274E1" w:rsidRDefault="00744438">
            <w:pPr>
              <w:numPr>
                <w:ilvl w:val="0"/>
                <w:numId w:val="50"/>
              </w:numPr>
            </w:pPr>
            <w:r w:rsidRPr="003274E1">
              <w:t>The concept of Gillick competence. That the legal age of medical consent is 16. That before this, a child’s parents will have responsibility for consenting to medical treatment on their behalf unless they are Gillick competent to take this decision for themselves. Pupils should understand the circumstances in which someone over 16 may not be deemed to have capacity to make decisions about medical treatment</w:t>
            </w:r>
          </w:p>
        </w:tc>
      </w:tr>
      <w:tr w:rsidR="00744438" w:rsidRPr="003274E1" w14:paraId="084DE7ED"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15" w:type="dxa"/>
              <w:bottom w:w="113" w:type="dxa"/>
              <w:right w:w="115" w:type="dxa"/>
            </w:tcMar>
            <w:hideMark/>
          </w:tcPr>
          <w:p w14:paraId="705C5546" w14:textId="77777777" w:rsidR="00744438" w:rsidRPr="003274E1" w:rsidRDefault="00744438" w:rsidP="00744438">
            <w:r w:rsidRPr="003274E1">
              <w:lastRenderedPageBreak/>
              <w:t>Personal safety</w:t>
            </w:r>
          </w:p>
        </w:tc>
        <w:tc>
          <w:tcPr>
            <w:tcW w:w="0" w:type="auto"/>
            <w:tcBorders>
              <w:top w:val="single" w:sz="4" w:space="0" w:color="B9B9B9"/>
              <w:left w:val="single" w:sz="4" w:space="0" w:color="B9B9B9"/>
              <w:bottom w:val="single" w:sz="4" w:space="0" w:color="B9B9B9"/>
              <w:right w:val="single" w:sz="4" w:space="0" w:color="B9B9B9"/>
            </w:tcBorders>
            <w:tcMar>
              <w:top w:w="0" w:type="dxa"/>
              <w:left w:w="115" w:type="dxa"/>
              <w:bottom w:w="0" w:type="dxa"/>
              <w:right w:w="115" w:type="dxa"/>
            </w:tcMar>
            <w:hideMark/>
          </w:tcPr>
          <w:p w14:paraId="214049CE" w14:textId="77777777" w:rsidR="00744438" w:rsidRPr="003274E1" w:rsidRDefault="00744438">
            <w:pPr>
              <w:numPr>
                <w:ilvl w:val="0"/>
                <w:numId w:val="51"/>
              </w:numPr>
            </w:pPr>
            <w:r w:rsidRPr="003274E1">
              <w:t>How to identify risk and manage personal safety in increasingly independent situations, including around roads, railways – including level crossings - and water (including the water safety code), and in unfamiliar social or work settings (for example the first time a young person goes on holiday without their parents)</w:t>
            </w:r>
          </w:p>
          <w:p w14:paraId="3A5C228D" w14:textId="77777777" w:rsidR="00744438" w:rsidRPr="003274E1" w:rsidRDefault="00744438">
            <w:pPr>
              <w:numPr>
                <w:ilvl w:val="0"/>
                <w:numId w:val="51"/>
              </w:numPr>
            </w:pPr>
            <w:r w:rsidRPr="003274E1">
              <w:t>How to recognise and manage peer influence in relation to risk-taking behaviour and personal safety, including peer influence online and on social media</w:t>
            </w:r>
          </w:p>
          <w:p w14:paraId="7BA65655" w14:textId="77777777" w:rsidR="00744438" w:rsidRPr="003274E1" w:rsidRDefault="00744438">
            <w:pPr>
              <w:numPr>
                <w:ilvl w:val="0"/>
                <w:numId w:val="51"/>
              </w:numPr>
            </w:pPr>
            <w:r w:rsidRPr="003274E1">
              <w:t>How to develop key social and emotional skills that will increase pupils’ safety from involvement in conflict and violence. These include skills to support self-awareness, self-management, social awareness, relationship skills and responsible decision making, as well as skills to recognise and manage peer pressure</w:t>
            </w:r>
          </w:p>
          <w:p w14:paraId="374AF649" w14:textId="77777777" w:rsidR="00744438" w:rsidRPr="003274E1" w:rsidRDefault="00744438">
            <w:pPr>
              <w:numPr>
                <w:ilvl w:val="0"/>
                <w:numId w:val="51"/>
              </w:numPr>
            </w:pPr>
            <w:r w:rsidRPr="003274E1">
              <w:t>Understanding which trusted adults they can talk to if pupils are worried about violence and/or knife crime</w:t>
            </w:r>
          </w:p>
          <w:p w14:paraId="51D72EA7" w14:textId="77777777" w:rsidR="00744438" w:rsidRPr="003274E1" w:rsidRDefault="00744438">
            <w:pPr>
              <w:numPr>
                <w:ilvl w:val="0"/>
                <w:numId w:val="51"/>
              </w:numPr>
            </w:pPr>
            <w:r w:rsidRPr="003274E1">
              <w:t>The law as it relates to knives and violence. Content and examples should relate to the local context and avoid using fear as an educational tool. Children should be taught that carrying weapons is uncommon, and should not be scared into the perception that many young people are carrying knives (which can lead to the misconception that they need to carry a knife too)</w:t>
            </w:r>
          </w:p>
          <w:p w14:paraId="4725983B" w14:textId="77777777" w:rsidR="00744438" w:rsidRPr="003274E1" w:rsidRDefault="00744438">
            <w:pPr>
              <w:numPr>
                <w:ilvl w:val="0"/>
                <w:numId w:val="52"/>
              </w:numPr>
            </w:pPr>
            <w:r w:rsidRPr="003274E1">
              <w:t>The risks and signs that they may be at risk of grooming or exploitation, and how to seek help where there is a concern</w:t>
            </w:r>
          </w:p>
        </w:tc>
      </w:tr>
      <w:tr w:rsidR="00744438" w:rsidRPr="003274E1" w14:paraId="012F9E7F"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15" w:type="dxa"/>
              <w:bottom w:w="113" w:type="dxa"/>
              <w:right w:w="115" w:type="dxa"/>
            </w:tcMar>
            <w:hideMark/>
          </w:tcPr>
          <w:p w14:paraId="2FC7366E" w14:textId="77777777" w:rsidR="00744438" w:rsidRPr="003274E1" w:rsidRDefault="00744438" w:rsidP="00744438">
            <w:r w:rsidRPr="003274E1">
              <w:lastRenderedPageBreak/>
              <w:t>Basic first aid</w:t>
            </w:r>
          </w:p>
        </w:tc>
        <w:tc>
          <w:tcPr>
            <w:tcW w:w="0" w:type="auto"/>
            <w:tcBorders>
              <w:top w:val="single" w:sz="4" w:space="0" w:color="B9B9B9"/>
              <w:left w:val="single" w:sz="4" w:space="0" w:color="B9B9B9"/>
              <w:bottom w:val="single" w:sz="4" w:space="0" w:color="B9B9B9"/>
              <w:right w:val="single" w:sz="4" w:space="0" w:color="B9B9B9"/>
            </w:tcBorders>
            <w:tcMar>
              <w:top w:w="0" w:type="dxa"/>
              <w:left w:w="115" w:type="dxa"/>
              <w:bottom w:w="0" w:type="dxa"/>
              <w:right w:w="115" w:type="dxa"/>
            </w:tcMar>
            <w:hideMark/>
          </w:tcPr>
          <w:p w14:paraId="087FF0CE" w14:textId="77777777" w:rsidR="00744438" w:rsidRPr="003274E1" w:rsidRDefault="00744438">
            <w:pPr>
              <w:numPr>
                <w:ilvl w:val="0"/>
                <w:numId w:val="53"/>
              </w:numPr>
            </w:pPr>
            <w:r w:rsidRPr="003274E1">
              <w:t>Basic treatment for common injuries and ailments</w:t>
            </w:r>
          </w:p>
          <w:p w14:paraId="2F45D652" w14:textId="77777777" w:rsidR="00744438" w:rsidRPr="003274E1" w:rsidRDefault="00744438">
            <w:pPr>
              <w:numPr>
                <w:ilvl w:val="0"/>
                <w:numId w:val="53"/>
              </w:numPr>
            </w:pPr>
            <w:r w:rsidRPr="003274E1">
              <w:t>Life-saving skills, including how to administer CPR</w:t>
            </w:r>
          </w:p>
          <w:p w14:paraId="253BC635" w14:textId="77777777" w:rsidR="00744438" w:rsidRPr="003274E1" w:rsidRDefault="00744438">
            <w:pPr>
              <w:numPr>
                <w:ilvl w:val="0"/>
                <w:numId w:val="54"/>
              </w:numPr>
            </w:pPr>
            <w:r w:rsidRPr="003274E1">
              <w:t>The purpose of defibrillators, when one might be needed and who can use them</w:t>
            </w:r>
          </w:p>
        </w:tc>
      </w:tr>
      <w:tr w:rsidR="00744438" w:rsidRPr="00744438" w14:paraId="65D1CBF2" w14:textId="77777777">
        <w:tc>
          <w:tcPr>
            <w:tcW w:w="0" w:type="auto"/>
            <w:tcBorders>
              <w:top w:val="single" w:sz="4" w:space="0" w:color="B9B9B9"/>
              <w:left w:val="single" w:sz="4" w:space="0" w:color="B9B9B9"/>
              <w:bottom w:val="single" w:sz="4" w:space="0" w:color="B9B9B9"/>
              <w:right w:val="single" w:sz="4" w:space="0" w:color="B9B9B9"/>
            </w:tcBorders>
            <w:tcMar>
              <w:top w:w="113" w:type="dxa"/>
              <w:left w:w="115" w:type="dxa"/>
              <w:bottom w:w="113" w:type="dxa"/>
              <w:right w:w="115" w:type="dxa"/>
            </w:tcMar>
            <w:hideMark/>
          </w:tcPr>
          <w:p w14:paraId="1AE02D4E" w14:textId="77777777" w:rsidR="00744438" w:rsidRPr="003274E1" w:rsidRDefault="00744438" w:rsidP="00744438">
            <w:r w:rsidRPr="003274E1">
              <w:t>Developing bodies</w:t>
            </w:r>
          </w:p>
        </w:tc>
        <w:tc>
          <w:tcPr>
            <w:tcW w:w="0" w:type="auto"/>
            <w:tcBorders>
              <w:top w:val="single" w:sz="4" w:space="0" w:color="B9B9B9"/>
              <w:left w:val="single" w:sz="4" w:space="0" w:color="B9B9B9"/>
              <w:bottom w:val="single" w:sz="4" w:space="0" w:color="B9B9B9"/>
              <w:right w:val="single" w:sz="4" w:space="0" w:color="B9B9B9"/>
            </w:tcBorders>
            <w:tcMar>
              <w:top w:w="0" w:type="dxa"/>
              <w:left w:w="115" w:type="dxa"/>
              <w:bottom w:w="0" w:type="dxa"/>
              <w:right w:w="115" w:type="dxa"/>
            </w:tcMar>
            <w:hideMark/>
          </w:tcPr>
          <w:p w14:paraId="2536C189" w14:textId="77777777" w:rsidR="00744438" w:rsidRPr="003274E1" w:rsidRDefault="00744438">
            <w:pPr>
              <w:numPr>
                <w:ilvl w:val="0"/>
                <w:numId w:val="55"/>
              </w:numPr>
            </w:pPr>
            <w:r w:rsidRPr="003274E1">
              <w:t>The main changes which take place in males and females, and the implications for emotional and physical health</w:t>
            </w:r>
          </w:p>
          <w:p w14:paraId="40AB6C97" w14:textId="77777777" w:rsidR="00744438" w:rsidRPr="003274E1" w:rsidRDefault="00744438">
            <w:pPr>
              <w:numPr>
                <w:ilvl w:val="0"/>
                <w:numId w:val="55"/>
              </w:numPr>
            </w:pPr>
            <w:r w:rsidRPr="003274E1">
              <w:t>The facts about puberty, the changing adolescent body, including brain development</w:t>
            </w:r>
          </w:p>
          <w:p w14:paraId="0B71A773" w14:textId="77777777" w:rsidR="00744438" w:rsidRPr="003274E1" w:rsidRDefault="00744438">
            <w:pPr>
              <w:numPr>
                <w:ilvl w:val="0"/>
                <w:numId w:val="55"/>
              </w:numPr>
            </w:pPr>
            <w:r w:rsidRPr="003274E1">
              <w:t xml:space="preserve">About menstrual and gynaecological health, </w:t>
            </w:r>
            <w:proofErr w:type="gramStart"/>
            <w:r w:rsidRPr="003274E1">
              <w:t>including:</w:t>
            </w:r>
            <w:proofErr w:type="gramEnd"/>
            <w:r w:rsidRPr="003274E1">
              <w:t xml:space="preserve"> what is an average period; period problems such as premenstrual syndrome; heavy menstrual bleeding; endometriosis; and polycystic ovary syndrome (PCOS). When to seek help from healthcare professionals</w:t>
            </w:r>
          </w:p>
          <w:p w14:paraId="2231A69E" w14:textId="77777777" w:rsidR="00744438" w:rsidRPr="003274E1" w:rsidRDefault="00744438">
            <w:pPr>
              <w:numPr>
                <w:ilvl w:val="0"/>
                <w:numId w:val="56"/>
              </w:numPr>
            </w:pPr>
            <w:r w:rsidRPr="003274E1">
              <w:t>The facts about reproductive health, including fertility and menopause, and the potential impact of lifestyle on fertility for men and women</w:t>
            </w:r>
          </w:p>
        </w:tc>
      </w:tr>
    </w:tbl>
    <w:p w14:paraId="041074CE" w14:textId="77777777" w:rsidR="00744438" w:rsidRDefault="00744438">
      <w:pPr>
        <w:rPr>
          <w:highlight w:val="yellow"/>
        </w:rPr>
      </w:pPr>
    </w:p>
    <w:p w14:paraId="74FE90E9" w14:textId="77777777" w:rsidR="003274E1" w:rsidRDefault="003274E1">
      <w:pPr>
        <w:rPr>
          <w:b/>
          <w:bCs/>
          <w:color w:val="7F7F7F"/>
          <w:sz w:val="24"/>
          <w:szCs w:val="24"/>
        </w:rPr>
      </w:pPr>
      <w:bookmarkStart w:id="30" w:name="_heading=h.yocchcbtupvx" w:colFirst="0" w:colLast="0"/>
      <w:bookmarkEnd w:id="30"/>
      <w:r>
        <w:br w:type="page"/>
      </w:r>
    </w:p>
    <w:p w14:paraId="1B34CBF7" w14:textId="02B1AB20" w:rsidR="008F7CCF" w:rsidRDefault="003D533A">
      <w:pPr>
        <w:pStyle w:val="Heading3"/>
      </w:pPr>
      <w:r>
        <w:lastRenderedPageBreak/>
        <w:t xml:space="preserve">Appendix 4: Parent/carer form requesting their child’s withdrawal from sex education within RSE </w:t>
      </w:r>
    </w:p>
    <w:tbl>
      <w:tblPr>
        <w:tblStyle w:val="a4"/>
        <w:tblW w:w="9614" w:type="dxa"/>
        <w:tblInd w:w="116" w:type="dxa"/>
        <w:tblLayout w:type="fixed"/>
        <w:tblLook w:val="0400" w:firstRow="0" w:lastRow="0" w:firstColumn="0" w:lastColumn="0" w:noHBand="0" w:noVBand="1"/>
      </w:tblPr>
      <w:tblGrid>
        <w:gridCol w:w="1706"/>
        <w:gridCol w:w="2632"/>
        <w:gridCol w:w="1055"/>
        <w:gridCol w:w="4221"/>
      </w:tblGrid>
      <w:tr w:rsidR="008F7CCF" w14:paraId="1B34CBF9" w14:textId="77777777">
        <w:trPr>
          <w:tblHeader/>
        </w:trPr>
        <w:tc>
          <w:tcPr>
            <w:tcW w:w="9614" w:type="dxa"/>
            <w:gridSpan w:val="4"/>
            <w:tcBorders>
              <w:top w:val="single" w:sz="6" w:space="0" w:color="12263F"/>
              <w:left w:val="single" w:sz="6" w:space="0" w:color="12263F"/>
              <w:bottom w:val="single" w:sz="6" w:space="0" w:color="12263F"/>
              <w:right w:val="single" w:sz="6" w:space="0" w:color="12263F"/>
            </w:tcBorders>
            <w:shd w:val="clear" w:color="auto" w:fill="12263F"/>
            <w:tcMar>
              <w:top w:w="114" w:type="dxa"/>
              <w:left w:w="108" w:type="dxa"/>
              <w:bottom w:w="114" w:type="dxa"/>
              <w:right w:w="108" w:type="dxa"/>
            </w:tcMar>
          </w:tcPr>
          <w:p w14:paraId="1B34CBF8" w14:textId="77777777" w:rsidR="008F7CCF" w:rsidRDefault="003D533A">
            <w:pPr>
              <w:rPr>
                <w:color w:val="000000"/>
              </w:rPr>
            </w:pPr>
            <w:r>
              <w:rPr>
                <w:smallCaps/>
                <w:color w:val="FFFFFF"/>
              </w:rPr>
              <w:t>TO BE COMPLETED BY PARENTS/CARERS</w:t>
            </w:r>
          </w:p>
        </w:tc>
      </w:tr>
      <w:tr w:rsidR="008F7CCF" w14:paraId="1B34CBFE" w14:textId="77777777">
        <w:tc>
          <w:tcPr>
            <w:tcW w:w="1706"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BFA" w14:textId="77777777" w:rsidR="008F7CCF" w:rsidRDefault="003D533A">
            <w:pPr>
              <w:spacing w:after="60"/>
              <w:rPr>
                <w:color w:val="000000"/>
              </w:rPr>
            </w:pPr>
            <w:r>
              <w:rPr>
                <w:color w:val="000000"/>
              </w:rPr>
              <w:t>Name of child</w:t>
            </w:r>
          </w:p>
        </w:tc>
        <w:tc>
          <w:tcPr>
            <w:tcW w:w="2632"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BFB" w14:textId="77777777" w:rsidR="008F7CCF" w:rsidRDefault="008F7CCF">
            <w:pPr>
              <w:ind w:right="284"/>
              <w:rPr>
                <w:color w:val="000000"/>
              </w:rPr>
            </w:pPr>
          </w:p>
        </w:tc>
        <w:tc>
          <w:tcPr>
            <w:tcW w:w="1055"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tcPr>
          <w:p w14:paraId="1B34CBFC" w14:textId="77777777" w:rsidR="008F7CCF" w:rsidRDefault="003D533A">
            <w:pPr>
              <w:ind w:right="284"/>
              <w:rPr>
                <w:color w:val="000000"/>
              </w:rPr>
            </w:pPr>
            <w:r>
              <w:rPr>
                <w:color w:val="000000"/>
              </w:rPr>
              <w:t>Class</w:t>
            </w:r>
          </w:p>
        </w:tc>
        <w:tc>
          <w:tcPr>
            <w:tcW w:w="4221"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tcPr>
          <w:p w14:paraId="1B34CBFD" w14:textId="77777777" w:rsidR="008F7CCF" w:rsidRDefault="008F7CCF">
            <w:pPr>
              <w:ind w:right="284"/>
              <w:rPr>
                <w:color w:val="000000"/>
              </w:rPr>
            </w:pPr>
          </w:p>
        </w:tc>
      </w:tr>
      <w:tr w:rsidR="008F7CCF" w14:paraId="1B34CC03" w14:textId="77777777">
        <w:tc>
          <w:tcPr>
            <w:tcW w:w="1706"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BFF" w14:textId="77777777" w:rsidR="008F7CCF" w:rsidRDefault="003D533A">
            <w:pPr>
              <w:spacing w:after="60"/>
              <w:rPr>
                <w:color w:val="000000"/>
              </w:rPr>
            </w:pPr>
            <w:r>
              <w:rPr>
                <w:color w:val="000000"/>
              </w:rPr>
              <w:t>Name of parent/carers</w:t>
            </w:r>
          </w:p>
        </w:tc>
        <w:tc>
          <w:tcPr>
            <w:tcW w:w="2632"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C00" w14:textId="77777777" w:rsidR="008F7CCF" w:rsidRDefault="008F7CCF">
            <w:pPr>
              <w:ind w:right="284"/>
              <w:rPr>
                <w:color w:val="000000"/>
              </w:rPr>
            </w:pPr>
          </w:p>
        </w:tc>
        <w:tc>
          <w:tcPr>
            <w:tcW w:w="1055"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tcPr>
          <w:p w14:paraId="1B34CC01" w14:textId="77777777" w:rsidR="008F7CCF" w:rsidRDefault="003D533A">
            <w:pPr>
              <w:ind w:right="284"/>
              <w:rPr>
                <w:color w:val="000000"/>
              </w:rPr>
            </w:pPr>
            <w:r>
              <w:rPr>
                <w:color w:val="000000"/>
              </w:rPr>
              <w:t>Date</w:t>
            </w:r>
          </w:p>
        </w:tc>
        <w:tc>
          <w:tcPr>
            <w:tcW w:w="4221"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tcPr>
          <w:p w14:paraId="1B34CC02" w14:textId="77777777" w:rsidR="008F7CCF" w:rsidRDefault="008F7CCF">
            <w:pPr>
              <w:ind w:right="284"/>
              <w:rPr>
                <w:color w:val="000000"/>
              </w:rPr>
            </w:pPr>
          </w:p>
        </w:tc>
      </w:tr>
      <w:tr w:rsidR="008F7CCF" w14:paraId="1B34CC05" w14:textId="77777777">
        <w:tc>
          <w:tcPr>
            <w:tcW w:w="9614" w:type="dxa"/>
            <w:gridSpan w:val="4"/>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C04" w14:textId="77777777" w:rsidR="008F7CCF" w:rsidRDefault="003D533A">
            <w:pPr>
              <w:spacing w:after="60"/>
              <w:rPr>
                <w:color w:val="000000"/>
              </w:rPr>
            </w:pPr>
            <w:r>
              <w:rPr>
                <w:color w:val="000000"/>
              </w:rPr>
              <w:t>Reason for withdrawing from sex education within relationships and sex education</w:t>
            </w:r>
          </w:p>
        </w:tc>
      </w:tr>
      <w:tr w:rsidR="008F7CCF" w14:paraId="1B34CC0F" w14:textId="77777777">
        <w:tc>
          <w:tcPr>
            <w:tcW w:w="9614" w:type="dxa"/>
            <w:gridSpan w:val="4"/>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C06" w14:textId="77777777" w:rsidR="008F7CCF" w:rsidRDefault="008F7CCF">
            <w:pPr>
              <w:spacing w:after="60"/>
              <w:rPr>
                <w:color w:val="000000"/>
              </w:rPr>
            </w:pPr>
          </w:p>
          <w:p w14:paraId="1B34CC07" w14:textId="77777777" w:rsidR="008F7CCF" w:rsidRDefault="008F7CCF">
            <w:pPr>
              <w:spacing w:after="60"/>
              <w:rPr>
                <w:color w:val="000000"/>
              </w:rPr>
            </w:pPr>
          </w:p>
          <w:p w14:paraId="1B34CC08" w14:textId="77777777" w:rsidR="008F7CCF" w:rsidRDefault="008F7CCF">
            <w:pPr>
              <w:spacing w:after="60"/>
              <w:rPr>
                <w:color w:val="000000"/>
              </w:rPr>
            </w:pPr>
          </w:p>
          <w:p w14:paraId="1B34CC09" w14:textId="77777777" w:rsidR="008F7CCF" w:rsidRDefault="008F7CCF">
            <w:pPr>
              <w:spacing w:after="60"/>
              <w:rPr>
                <w:color w:val="000000"/>
              </w:rPr>
            </w:pPr>
          </w:p>
          <w:p w14:paraId="1B34CC0A" w14:textId="77777777" w:rsidR="008F7CCF" w:rsidRDefault="008F7CCF">
            <w:pPr>
              <w:spacing w:after="60"/>
              <w:rPr>
                <w:color w:val="000000"/>
              </w:rPr>
            </w:pPr>
          </w:p>
          <w:p w14:paraId="1B34CC0B" w14:textId="77777777" w:rsidR="008F7CCF" w:rsidRDefault="008F7CCF">
            <w:pPr>
              <w:spacing w:after="60"/>
              <w:rPr>
                <w:color w:val="000000"/>
              </w:rPr>
            </w:pPr>
          </w:p>
          <w:p w14:paraId="1B34CC0C" w14:textId="77777777" w:rsidR="008F7CCF" w:rsidRDefault="008F7CCF">
            <w:pPr>
              <w:spacing w:after="60"/>
              <w:rPr>
                <w:color w:val="000000"/>
              </w:rPr>
            </w:pPr>
          </w:p>
          <w:p w14:paraId="1B34CC0D" w14:textId="77777777" w:rsidR="008F7CCF" w:rsidRDefault="008F7CCF">
            <w:pPr>
              <w:spacing w:after="60"/>
              <w:rPr>
                <w:color w:val="000000"/>
              </w:rPr>
            </w:pPr>
          </w:p>
          <w:p w14:paraId="1B34CC0E" w14:textId="77777777" w:rsidR="008F7CCF" w:rsidRDefault="008F7CCF">
            <w:pPr>
              <w:spacing w:after="60"/>
              <w:rPr>
                <w:color w:val="000000"/>
              </w:rPr>
            </w:pPr>
          </w:p>
        </w:tc>
      </w:tr>
      <w:tr w:rsidR="008F7CCF" w14:paraId="1B34CC11" w14:textId="77777777">
        <w:tc>
          <w:tcPr>
            <w:tcW w:w="9614" w:type="dxa"/>
            <w:gridSpan w:val="4"/>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C10" w14:textId="77777777" w:rsidR="008F7CCF" w:rsidRDefault="003D533A">
            <w:pPr>
              <w:spacing w:after="60"/>
              <w:rPr>
                <w:color w:val="000000"/>
              </w:rPr>
            </w:pPr>
            <w:r>
              <w:rPr>
                <w:color w:val="000000"/>
              </w:rPr>
              <w:t>Any other information you would like the school to consider</w:t>
            </w:r>
          </w:p>
        </w:tc>
      </w:tr>
      <w:tr w:rsidR="008F7CCF" w14:paraId="1B34CC16" w14:textId="77777777">
        <w:tc>
          <w:tcPr>
            <w:tcW w:w="9614" w:type="dxa"/>
            <w:gridSpan w:val="4"/>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C12" w14:textId="77777777" w:rsidR="008F7CCF" w:rsidRDefault="008F7CCF">
            <w:pPr>
              <w:spacing w:after="60"/>
              <w:rPr>
                <w:color w:val="000000"/>
              </w:rPr>
            </w:pPr>
          </w:p>
          <w:p w14:paraId="1B34CC13" w14:textId="77777777" w:rsidR="008F7CCF" w:rsidRDefault="008F7CCF">
            <w:pPr>
              <w:spacing w:after="60"/>
              <w:rPr>
                <w:color w:val="000000"/>
              </w:rPr>
            </w:pPr>
          </w:p>
          <w:p w14:paraId="1B34CC14" w14:textId="77777777" w:rsidR="008F7CCF" w:rsidRDefault="008F7CCF">
            <w:pPr>
              <w:spacing w:after="60"/>
              <w:rPr>
                <w:color w:val="000000"/>
              </w:rPr>
            </w:pPr>
          </w:p>
          <w:p w14:paraId="1B34CC15" w14:textId="77777777" w:rsidR="008F7CCF" w:rsidRDefault="008F7CCF">
            <w:pPr>
              <w:spacing w:after="60"/>
              <w:rPr>
                <w:color w:val="000000"/>
              </w:rPr>
            </w:pPr>
          </w:p>
        </w:tc>
      </w:tr>
      <w:tr w:rsidR="008F7CCF" w14:paraId="1B34CC19" w14:textId="77777777">
        <w:tc>
          <w:tcPr>
            <w:tcW w:w="1706"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C17" w14:textId="77777777" w:rsidR="008F7CCF" w:rsidRDefault="003D533A">
            <w:pPr>
              <w:spacing w:after="60"/>
              <w:rPr>
                <w:color w:val="000000"/>
              </w:rPr>
            </w:pPr>
            <w:r>
              <w:rPr>
                <w:color w:val="000000"/>
              </w:rPr>
              <w:t>Parent/carers signature</w:t>
            </w:r>
          </w:p>
        </w:tc>
        <w:tc>
          <w:tcPr>
            <w:tcW w:w="7908" w:type="dxa"/>
            <w:gridSpan w:val="3"/>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tcPr>
          <w:p w14:paraId="1B34CC18" w14:textId="77777777" w:rsidR="008F7CCF" w:rsidRDefault="008F7CCF">
            <w:pPr>
              <w:spacing w:after="60"/>
              <w:rPr>
                <w:color w:val="000000"/>
              </w:rPr>
            </w:pPr>
          </w:p>
        </w:tc>
      </w:tr>
    </w:tbl>
    <w:p w14:paraId="1B34CC1A" w14:textId="77777777" w:rsidR="008F7CCF" w:rsidRDefault="008F7CCF"/>
    <w:tbl>
      <w:tblPr>
        <w:tblStyle w:val="a5"/>
        <w:tblW w:w="9614" w:type="dxa"/>
        <w:tblInd w:w="116" w:type="dxa"/>
        <w:tblLayout w:type="fixed"/>
        <w:tblLook w:val="0400" w:firstRow="0" w:lastRow="0" w:firstColumn="0" w:lastColumn="0" w:noHBand="0" w:noVBand="1"/>
      </w:tblPr>
      <w:tblGrid>
        <w:gridCol w:w="1698"/>
        <w:gridCol w:w="7916"/>
      </w:tblGrid>
      <w:tr w:rsidR="008F7CCF" w14:paraId="1B34CC1C" w14:textId="77777777">
        <w:trPr>
          <w:tblHeader/>
        </w:trPr>
        <w:tc>
          <w:tcPr>
            <w:tcW w:w="9614" w:type="dxa"/>
            <w:gridSpan w:val="2"/>
            <w:tcBorders>
              <w:top w:val="single" w:sz="6" w:space="0" w:color="12263F"/>
              <w:left w:val="single" w:sz="6" w:space="0" w:color="12263F"/>
              <w:bottom w:val="single" w:sz="6" w:space="0" w:color="12263F"/>
              <w:right w:val="single" w:sz="6" w:space="0" w:color="12263F"/>
            </w:tcBorders>
            <w:shd w:val="clear" w:color="auto" w:fill="12263F"/>
            <w:tcMar>
              <w:top w:w="114" w:type="dxa"/>
              <w:left w:w="108" w:type="dxa"/>
              <w:bottom w:w="114" w:type="dxa"/>
              <w:right w:w="108" w:type="dxa"/>
            </w:tcMar>
          </w:tcPr>
          <w:p w14:paraId="1B34CC1B" w14:textId="77777777" w:rsidR="008F7CCF" w:rsidRDefault="003D533A">
            <w:pPr>
              <w:rPr>
                <w:color w:val="000000"/>
              </w:rPr>
            </w:pPr>
            <w:r>
              <w:rPr>
                <w:smallCaps/>
                <w:color w:val="FFFFFF"/>
              </w:rPr>
              <w:t>TO BE COMPLETED BY THE SCHOOL</w:t>
            </w:r>
          </w:p>
        </w:tc>
      </w:tr>
      <w:tr w:rsidR="008F7CCF" w14:paraId="1B34CC1F" w14:textId="77777777">
        <w:tc>
          <w:tcPr>
            <w:tcW w:w="1698"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B34CC1D" w14:textId="77777777" w:rsidR="008F7CCF" w:rsidRDefault="003D533A">
            <w:pPr>
              <w:spacing w:after="60"/>
              <w:rPr>
                <w:color w:val="000000"/>
              </w:rPr>
            </w:pPr>
            <w:r>
              <w:rPr>
                <w:color w:val="000000"/>
              </w:rPr>
              <w:t>Agreed actions from discussion with parents/carers</w:t>
            </w:r>
          </w:p>
        </w:tc>
        <w:tc>
          <w:tcPr>
            <w:tcW w:w="7916"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2B369885" w14:textId="77777777" w:rsidR="008F7CCF" w:rsidRDefault="008F7CCF">
            <w:pPr>
              <w:spacing w:after="60"/>
              <w:rPr>
                <w:color w:val="000000"/>
              </w:rPr>
            </w:pPr>
          </w:p>
          <w:p w14:paraId="75230E55" w14:textId="77777777" w:rsidR="00F232BD" w:rsidRDefault="00F232BD">
            <w:pPr>
              <w:spacing w:after="60"/>
              <w:rPr>
                <w:color w:val="000000"/>
              </w:rPr>
            </w:pPr>
          </w:p>
          <w:p w14:paraId="116D7D24" w14:textId="77777777" w:rsidR="00F232BD" w:rsidRDefault="00F232BD">
            <w:pPr>
              <w:spacing w:after="60"/>
              <w:rPr>
                <w:color w:val="000000"/>
              </w:rPr>
            </w:pPr>
          </w:p>
          <w:p w14:paraId="67A494D5" w14:textId="77777777" w:rsidR="00F232BD" w:rsidRDefault="00F232BD">
            <w:pPr>
              <w:spacing w:after="60"/>
              <w:rPr>
                <w:color w:val="000000"/>
              </w:rPr>
            </w:pPr>
          </w:p>
          <w:p w14:paraId="1B34CC1E" w14:textId="77777777" w:rsidR="00F232BD" w:rsidRDefault="00F232BD">
            <w:pPr>
              <w:spacing w:after="60"/>
              <w:rPr>
                <w:color w:val="000000"/>
              </w:rPr>
            </w:pPr>
          </w:p>
        </w:tc>
      </w:tr>
    </w:tbl>
    <w:p w14:paraId="1B34CC25" w14:textId="77777777" w:rsidR="008F7CCF" w:rsidRDefault="008F7CCF">
      <w:pPr>
        <w:pBdr>
          <w:top w:val="nil"/>
          <w:left w:val="nil"/>
          <w:bottom w:val="nil"/>
          <w:right w:val="nil"/>
          <w:between w:val="nil"/>
        </w:pBdr>
        <w:rPr>
          <w:color w:val="000000"/>
        </w:rPr>
      </w:pPr>
    </w:p>
    <w:sectPr w:rsidR="008F7CCF">
      <w:footerReference w:type="first" r:id="rId27"/>
      <w:pgSz w:w="11900" w:h="16840"/>
      <w:pgMar w:top="992" w:right="1077" w:bottom="1701" w:left="1077" w:header="56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EC0F0" w14:textId="77777777" w:rsidR="008F2540" w:rsidRDefault="008F2540">
      <w:pPr>
        <w:spacing w:after="0"/>
      </w:pPr>
      <w:r>
        <w:separator/>
      </w:r>
    </w:p>
  </w:endnote>
  <w:endnote w:type="continuationSeparator" w:id="0">
    <w:p w14:paraId="26667254" w14:textId="77777777" w:rsidR="008F2540" w:rsidRDefault="008F25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162754E7-88D4-48A4-ADDD-1AD579E60607}"/>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D99423C2-86F7-482B-9D12-CEC2003B8DA6}"/>
  </w:font>
  <w:font w:name="Calibri">
    <w:panose1 w:val="020F0502020204030204"/>
    <w:charset w:val="00"/>
    <w:family w:val="swiss"/>
    <w:pitch w:val="variable"/>
    <w:sig w:usb0="E4002EFF" w:usb1="C200247B" w:usb2="00000009" w:usb3="00000000" w:csb0="000001FF" w:csb1="00000000"/>
    <w:embedRegular r:id="rId3" w:fontKey="{A5EF2D4D-EB26-459F-8D33-42A64F0D375D}"/>
  </w:font>
  <w:font w:name="Cambria">
    <w:panose1 w:val="02040503050406030204"/>
    <w:charset w:val="00"/>
    <w:family w:val="roman"/>
    <w:pitch w:val="variable"/>
    <w:sig w:usb0="E00006FF" w:usb1="420024FF" w:usb2="02000000" w:usb3="00000000" w:csb0="0000019F" w:csb1="00000000"/>
    <w:embedRegular r:id="rId4" w:fontKey="{F0E7FE2E-44A4-402C-8614-66B34ED42C2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5994E" w14:textId="77777777" w:rsidR="00295976" w:rsidRDefault="00295976">
    <w:pPr>
      <w:widowControl w:val="0"/>
      <w:pBdr>
        <w:top w:val="nil"/>
        <w:left w:val="nil"/>
        <w:bottom w:val="nil"/>
        <w:right w:val="nil"/>
        <w:between w:val="nil"/>
      </w:pBdr>
      <w:spacing w:after="0" w:line="276" w:lineRule="auto"/>
    </w:pPr>
  </w:p>
  <w:tbl>
    <w:tblPr>
      <w:tblW w:w="9781" w:type="dxa"/>
      <w:tblBorders>
        <w:top w:val="single" w:sz="8" w:space="0" w:color="FF1F64"/>
      </w:tblBorders>
      <w:tblLayout w:type="fixed"/>
      <w:tblLook w:val="0400" w:firstRow="0" w:lastRow="0" w:firstColumn="0" w:lastColumn="0" w:noHBand="0" w:noVBand="1"/>
    </w:tblPr>
    <w:tblGrid>
      <w:gridCol w:w="6379"/>
      <w:gridCol w:w="3402"/>
    </w:tblGrid>
    <w:tr w:rsidR="00295976" w14:paraId="1F22B495" w14:textId="77777777">
      <w:tc>
        <w:tcPr>
          <w:tcW w:w="6379" w:type="dxa"/>
          <w:tcBorders>
            <w:top w:val="single" w:sz="8" w:space="0" w:color="000000"/>
          </w:tcBorders>
        </w:tcPr>
        <w:p w14:paraId="60271C2D" w14:textId="77777777" w:rsidR="00295976" w:rsidRDefault="00295976">
          <w:pPr>
            <w:shd w:val="clear" w:color="auto" w:fill="FFFFFF"/>
            <w:rPr>
              <w:color w:val="808080"/>
              <w:sz w:val="16"/>
              <w:szCs w:val="16"/>
            </w:rPr>
          </w:pPr>
        </w:p>
      </w:tc>
      <w:tc>
        <w:tcPr>
          <w:tcW w:w="3402" w:type="dxa"/>
          <w:tcBorders>
            <w:top w:val="single" w:sz="8" w:space="0" w:color="000000"/>
          </w:tcBorders>
        </w:tcPr>
        <w:p w14:paraId="5770D831" w14:textId="77777777" w:rsidR="00295976" w:rsidRDefault="00295976">
          <w:pPr>
            <w:shd w:val="clear" w:color="auto" w:fill="FFFFFF"/>
            <w:rPr>
              <w:color w:val="BFBFBF"/>
              <w:sz w:val="17"/>
              <w:szCs w:val="17"/>
            </w:rPr>
          </w:pPr>
        </w:p>
      </w:tc>
    </w:tr>
  </w:tbl>
  <w:p w14:paraId="1176775F" w14:textId="77777777" w:rsidR="00295976" w:rsidRDefault="00295976">
    <w:pPr>
      <w:pBdr>
        <w:top w:val="nil"/>
        <w:left w:val="nil"/>
        <w:bottom w:val="nil"/>
        <w:right w:val="nil"/>
        <w:between w:val="nil"/>
      </w:pBdr>
      <w:shd w:val="clear" w:color="auto" w:fill="FFFFFF"/>
      <w:rPr>
        <w:sz w:val="16"/>
        <w:szCs w:val="16"/>
      </w:rPr>
    </w:pPr>
    <w:r>
      <w:rPr>
        <w:sz w:val="16"/>
        <w:szCs w:val="16"/>
      </w:rPr>
      <w:t>Page</w:t>
    </w:r>
    <w:r>
      <w:rPr>
        <w:b/>
        <w:bCs/>
        <w:sz w:val="16"/>
        <w:szCs w:val="16"/>
      </w:rPr>
      <w:t xml:space="preserve"> |</w:t>
    </w:r>
    <w:r>
      <w:rPr>
        <w:sz w:val="16"/>
        <w:szCs w:val="16"/>
      </w:rPr>
      <w:t xml:space="preserve"> </w:t>
    </w:r>
    <w:r>
      <w:rPr>
        <w:sz w:val="16"/>
        <w:szCs w:val="16"/>
      </w:rPr>
      <w:fldChar w:fldCharType="begin"/>
    </w:r>
    <w:r>
      <w:rPr>
        <w:sz w:val="16"/>
        <w:szCs w:val="16"/>
      </w:rPr>
      <w:instrText>PAGE</w:instrText>
    </w:r>
    <w:r>
      <w:rPr>
        <w:sz w:val="16"/>
        <w:szCs w:val="16"/>
      </w:rPr>
      <w:fldChar w:fldCharType="separate"/>
    </w:r>
    <w:r>
      <w:rPr>
        <w:noProof/>
        <w:sz w:val="16"/>
        <w:szCs w:val="16"/>
      </w:rPr>
      <w:t>2</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6FCF" w14:textId="77777777" w:rsidR="00295976" w:rsidRDefault="00295976">
    <w:pPr>
      <w:pBdr>
        <w:top w:val="nil"/>
        <w:left w:val="nil"/>
        <w:bottom w:val="nil"/>
        <w:right w:val="nil"/>
        <w:between w:val="nil"/>
      </w:pBdr>
      <w:shd w:val="clear" w:color="auto" w:fill="FFFFFF"/>
      <w:rPr>
        <w:color w:val="808080"/>
        <w:sz w:val="16"/>
        <w:szCs w:val="16"/>
      </w:rPr>
    </w:pPr>
  </w:p>
  <w:p w14:paraId="7F1252A1" w14:textId="77777777" w:rsidR="00295976" w:rsidRDefault="00295976"/>
  <w:p w14:paraId="7CF8E30B" w14:textId="77777777" w:rsidR="00295976" w:rsidRDefault="00295976"/>
  <w:p w14:paraId="732B273C" w14:textId="77777777" w:rsidR="00295976" w:rsidRDefault="00295976">
    <w:pPr>
      <w:pBdr>
        <w:top w:val="nil"/>
        <w:left w:val="nil"/>
        <w:bottom w:val="nil"/>
        <w:right w:val="nil"/>
        <w:between w:val="nil"/>
      </w:pBdr>
      <w:shd w:val="clear" w:color="auto" w:fill="FFFFFF"/>
      <w:rPr>
        <w:color w:val="808080"/>
        <w:sz w:val="16"/>
        <w:szCs w:val="16"/>
      </w:rPr>
    </w:pPr>
  </w:p>
  <w:p w14:paraId="598D2DF1" w14:textId="77777777" w:rsidR="00295976" w:rsidRDefault="00295976"/>
  <w:tbl>
    <w:tblPr>
      <w:tblW w:w="9781" w:type="dxa"/>
      <w:tblBorders>
        <w:top w:val="single" w:sz="8" w:space="0" w:color="FF1F64"/>
      </w:tblBorders>
      <w:tblLayout w:type="fixed"/>
      <w:tblLook w:val="0400" w:firstRow="0" w:lastRow="0" w:firstColumn="0" w:lastColumn="0" w:noHBand="0" w:noVBand="1"/>
    </w:tblPr>
    <w:tblGrid>
      <w:gridCol w:w="6379"/>
      <w:gridCol w:w="3402"/>
    </w:tblGrid>
    <w:tr w:rsidR="00295976" w14:paraId="70EA1FDF" w14:textId="77777777">
      <w:tc>
        <w:tcPr>
          <w:tcW w:w="6379" w:type="dxa"/>
        </w:tcPr>
        <w:p w14:paraId="18286E37" w14:textId="77777777" w:rsidR="00295976" w:rsidRDefault="00295976">
          <w:pPr>
            <w:shd w:val="clear" w:color="auto" w:fill="FFFFFF"/>
            <w:rPr>
              <w:color w:val="808080"/>
              <w:sz w:val="16"/>
              <w:szCs w:val="16"/>
            </w:rPr>
          </w:pPr>
        </w:p>
      </w:tc>
      <w:tc>
        <w:tcPr>
          <w:tcW w:w="3402" w:type="dxa"/>
        </w:tcPr>
        <w:p w14:paraId="6218EA87" w14:textId="77777777" w:rsidR="00295976" w:rsidRDefault="00295976">
          <w:pPr>
            <w:shd w:val="clear" w:color="auto" w:fill="FFFFFF"/>
            <w:rPr>
              <w:color w:val="BFBFBF"/>
              <w:sz w:val="17"/>
              <w:szCs w:val="17"/>
            </w:rPr>
          </w:pPr>
        </w:p>
      </w:tc>
    </w:tr>
  </w:tbl>
  <w:p w14:paraId="60D59E41" w14:textId="77777777" w:rsidR="00295976" w:rsidRDefault="00295976">
    <w:pPr>
      <w:pBdr>
        <w:top w:val="nil"/>
        <w:left w:val="nil"/>
        <w:bottom w:val="nil"/>
        <w:right w:val="nil"/>
        <w:between w:val="nil"/>
      </w:pBdr>
      <w:shd w:val="clear" w:color="auto" w:fill="FFFFFF"/>
      <w:rPr>
        <w:color w:val="808080"/>
        <w:sz w:val="16"/>
        <w:szCs w:val="16"/>
      </w:rPr>
    </w:pPr>
    <w:r>
      <w:rPr>
        <w:color w:val="000000"/>
        <w:sz w:val="16"/>
        <w:szCs w:val="16"/>
      </w:rPr>
      <w:t>Page</w:t>
    </w:r>
    <w:r>
      <w:rPr>
        <w:b/>
        <w:bCs/>
        <w:color w:val="808080"/>
        <w:sz w:val="16"/>
        <w:szCs w:val="16"/>
      </w:rPr>
      <w:t xml:space="preserve"> </w:t>
    </w:r>
    <w:r>
      <w:rPr>
        <w:b/>
        <w:bCs/>
        <w:color w:val="FF1F64"/>
        <w:sz w:val="16"/>
        <w:szCs w:val="16"/>
      </w:rPr>
      <w:t>|</w:t>
    </w:r>
    <w:r>
      <w:rPr>
        <w:color w:val="808080"/>
        <w:sz w:val="16"/>
        <w:szCs w:val="16"/>
      </w:rPr>
      <w:t xml:space="preserve"> </w:t>
    </w:r>
    <w:r>
      <w:rPr>
        <w:color w:val="000000"/>
        <w:sz w:val="16"/>
        <w:szCs w:val="16"/>
      </w:rPr>
      <w:fldChar w:fldCharType="begin"/>
    </w:r>
    <w:r>
      <w:rPr>
        <w:color w:val="000000"/>
        <w:sz w:val="16"/>
        <w:szCs w:val="16"/>
      </w:rPr>
      <w:instrText>PAGE</w:instrText>
    </w:r>
    <w:r>
      <w:rPr>
        <w:color w:val="000000"/>
        <w:sz w:val="16"/>
        <w:szCs w:val="16"/>
      </w:rPr>
      <w:fldChar w:fldCharType="separate"/>
    </w:r>
    <w:r>
      <w:rPr>
        <w:noProof/>
        <w:color w:val="000000"/>
        <w:sz w:val="16"/>
        <w:szCs w:val="16"/>
      </w:rPr>
      <w:t>1</w:t>
    </w:r>
    <w:r>
      <w:rPr>
        <w:color w:val="00000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4CC2E" w14:textId="77777777" w:rsidR="008F7CCF" w:rsidRDefault="008F7CCF">
    <w:pPr>
      <w:widowControl w:val="0"/>
      <w:pBdr>
        <w:top w:val="nil"/>
        <w:left w:val="nil"/>
        <w:bottom w:val="nil"/>
        <w:right w:val="nil"/>
        <w:between w:val="nil"/>
      </w:pBdr>
      <w:spacing w:after="0" w:line="276" w:lineRule="auto"/>
    </w:pPr>
  </w:p>
  <w:p w14:paraId="1B34CC2F" w14:textId="63DA0F60" w:rsidR="008F7CCF" w:rsidRDefault="003D533A">
    <w:pPr>
      <w:pBdr>
        <w:top w:val="nil"/>
        <w:left w:val="nil"/>
        <w:bottom w:val="nil"/>
        <w:right w:val="nil"/>
        <w:between w:val="nil"/>
      </w:pBdr>
      <w:shd w:val="clear" w:color="auto" w:fill="FFFFFF"/>
      <w:rPr>
        <w:sz w:val="16"/>
        <w:szCs w:val="16"/>
      </w:rPr>
    </w:pPr>
    <w:r>
      <w:rPr>
        <w:sz w:val="16"/>
        <w:szCs w:val="16"/>
      </w:rPr>
      <w:t>Page</w:t>
    </w:r>
    <w:r>
      <w:rPr>
        <w:b/>
        <w:bCs/>
        <w:sz w:val="16"/>
        <w:szCs w:val="16"/>
      </w:rPr>
      <w:t xml:space="preserve"> |</w:t>
    </w:r>
    <w:r>
      <w:rPr>
        <w:sz w:val="16"/>
        <w:szCs w:val="16"/>
      </w:rPr>
      <w:t xml:space="preserve"> </w:t>
    </w:r>
    <w:r>
      <w:rPr>
        <w:sz w:val="16"/>
        <w:szCs w:val="16"/>
      </w:rPr>
      <w:fldChar w:fldCharType="begin"/>
    </w:r>
    <w:r>
      <w:rPr>
        <w:sz w:val="16"/>
        <w:szCs w:val="16"/>
      </w:rPr>
      <w:instrText>PAGE</w:instrText>
    </w:r>
    <w:r>
      <w:rPr>
        <w:sz w:val="16"/>
        <w:szCs w:val="16"/>
      </w:rPr>
      <w:fldChar w:fldCharType="separate"/>
    </w:r>
    <w:r w:rsidR="002B663C">
      <w:rPr>
        <w:noProof/>
        <w:sz w:val="16"/>
        <w:szCs w:val="16"/>
      </w:rPr>
      <w:t>2</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4CC37" w14:textId="4E8BCA3B" w:rsidR="008F7CCF" w:rsidRDefault="003D533A">
    <w:pPr>
      <w:pBdr>
        <w:top w:val="nil"/>
        <w:left w:val="nil"/>
        <w:bottom w:val="nil"/>
        <w:right w:val="nil"/>
        <w:between w:val="nil"/>
      </w:pBdr>
      <w:shd w:val="clear" w:color="auto" w:fill="FFFFFF"/>
      <w:rPr>
        <w:sz w:val="16"/>
        <w:szCs w:val="16"/>
      </w:rPr>
    </w:pPr>
    <w:r>
      <w:rPr>
        <w:sz w:val="16"/>
        <w:szCs w:val="16"/>
      </w:rPr>
      <w:t>Page</w:t>
    </w:r>
    <w:r>
      <w:rPr>
        <w:b/>
        <w:bCs/>
        <w:sz w:val="16"/>
        <w:szCs w:val="16"/>
      </w:rPr>
      <w:t xml:space="preserve"> |</w:t>
    </w:r>
    <w:r>
      <w:rPr>
        <w:sz w:val="16"/>
        <w:szCs w:val="16"/>
      </w:rPr>
      <w:t xml:space="preserve"> </w:t>
    </w:r>
    <w:r>
      <w:rPr>
        <w:sz w:val="16"/>
        <w:szCs w:val="16"/>
      </w:rPr>
      <w:fldChar w:fldCharType="begin"/>
    </w:r>
    <w:r>
      <w:rPr>
        <w:sz w:val="16"/>
        <w:szCs w:val="16"/>
      </w:rPr>
      <w:instrText>PAGE</w:instrText>
    </w:r>
    <w:r>
      <w:rPr>
        <w:sz w:val="16"/>
        <w:szCs w:val="16"/>
      </w:rPr>
      <w:fldChar w:fldCharType="separate"/>
    </w:r>
    <w:r w:rsidR="002B663C">
      <w:rPr>
        <w:noProof/>
        <w:sz w:val="16"/>
        <w:szCs w:val="16"/>
      </w:rPr>
      <w:t>1</w:t>
    </w:r>
    <w:r>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4CC3F" w14:textId="77777777" w:rsidR="008F7CCF" w:rsidRDefault="008F7CCF">
    <w:pPr>
      <w:widowControl w:val="0"/>
      <w:pBdr>
        <w:top w:val="nil"/>
        <w:left w:val="nil"/>
        <w:bottom w:val="nil"/>
        <w:right w:val="nil"/>
        <w:between w:val="nil"/>
      </w:pBdr>
      <w:spacing w:after="0" w:line="276" w:lineRule="auto"/>
      <w:rPr>
        <w:sz w:val="16"/>
        <w:szCs w:val="16"/>
      </w:rPr>
    </w:pPr>
  </w:p>
  <w:p w14:paraId="1B34CC40" w14:textId="7D452753" w:rsidR="008F7CCF" w:rsidRDefault="003D533A">
    <w:pPr>
      <w:pBdr>
        <w:top w:val="nil"/>
        <w:left w:val="nil"/>
        <w:bottom w:val="nil"/>
        <w:right w:val="nil"/>
        <w:between w:val="nil"/>
      </w:pBdr>
      <w:shd w:val="clear" w:color="auto" w:fill="FFFFFF"/>
      <w:rPr>
        <w:sz w:val="16"/>
        <w:szCs w:val="16"/>
      </w:rPr>
    </w:pPr>
    <w:r>
      <w:rPr>
        <w:sz w:val="16"/>
        <w:szCs w:val="16"/>
      </w:rPr>
      <w:t>Page</w:t>
    </w:r>
    <w:r>
      <w:rPr>
        <w:b/>
        <w:bCs/>
        <w:sz w:val="16"/>
        <w:szCs w:val="16"/>
      </w:rPr>
      <w:t xml:space="preserve"> |</w:t>
    </w:r>
    <w:r>
      <w:rPr>
        <w:sz w:val="16"/>
        <w:szCs w:val="16"/>
      </w:rPr>
      <w:t xml:space="preserve"> </w:t>
    </w:r>
    <w:r>
      <w:rPr>
        <w:sz w:val="16"/>
        <w:szCs w:val="16"/>
      </w:rPr>
      <w:fldChar w:fldCharType="begin"/>
    </w:r>
    <w:r>
      <w:rPr>
        <w:sz w:val="16"/>
        <w:szCs w:val="16"/>
      </w:rPr>
      <w:instrText>PAGE</w:instrText>
    </w:r>
    <w:r>
      <w:rPr>
        <w:sz w:val="16"/>
        <w:szCs w:val="16"/>
      </w:rPr>
      <w:fldChar w:fldCharType="separate"/>
    </w:r>
    <w:r w:rsidR="002B663C">
      <w:rPr>
        <w:noProof/>
        <w:sz w:val="16"/>
        <w:szCs w:val="16"/>
      </w:rPr>
      <w:t>20</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E024A" w14:textId="77777777" w:rsidR="008F2540" w:rsidRDefault="008F2540">
      <w:pPr>
        <w:spacing w:after="0"/>
      </w:pPr>
      <w:r>
        <w:separator/>
      </w:r>
    </w:p>
  </w:footnote>
  <w:footnote w:type="continuationSeparator" w:id="0">
    <w:p w14:paraId="64E49DBF" w14:textId="77777777" w:rsidR="008F2540" w:rsidRDefault="008F254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86BB9" w14:textId="77777777" w:rsidR="00295976" w:rsidRDefault="00295976">
    <w:r>
      <w:rPr>
        <w:noProof/>
      </w:rPr>
      <w:drawing>
        <wp:anchor distT="0" distB="0" distL="0" distR="0" simplePos="0" relativeHeight="251661312" behindDoc="1" locked="0" layoutInCell="1" hidden="0" allowOverlap="1" wp14:anchorId="4170539D" wp14:editId="0D448F25">
          <wp:simplePos x="0" y="0"/>
          <wp:positionH relativeFrom="margin">
            <wp:align>center</wp:align>
          </wp:positionH>
          <wp:positionV relativeFrom="margin">
            <wp:align>center</wp:align>
          </wp:positionV>
          <wp:extent cx="7558405" cy="10695940"/>
          <wp:effectExtent l="0" t="0" r="0" b="0"/>
          <wp:wrapNone/>
          <wp:docPr id="1468395889" name="image2.png" descr="keydocs-background-banner"/>
          <wp:cNvGraphicFramePr/>
          <a:graphic xmlns:a="http://schemas.openxmlformats.org/drawingml/2006/main">
            <a:graphicData uri="http://schemas.openxmlformats.org/drawingml/2006/picture">
              <pic:pic xmlns:pic="http://schemas.openxmlformats.org/drawingml/2006/picture">
                <pic:nvPicPr>
                  <pic:cNvPr id="0" name="image2.png" descr="keydocs-background-banner"/>
                  <pic:cNvPicPr preferRelativeResize="0"/>
                </pic:nvPicPr>
                <pic:blipFill>
                  <a:blip r:embed="rId1"/>
                  <a:srcRect/>
                  <a:stretch>
                    <a:fillRect/>
                  </a:stretch>
                </pic:blipFill>
                <pic:spPr>
                  <a:xfrm>
                    <a:off x="0" y="0"/>
                    <a:ext cx="7558405" cy="10695940"/>
                  </a:xfrm>
                  <a:prstGeom prst="rect">
                    <a:avLst/>
                  </a:prstGeom>
                  <a:ln/>
                </pic:spPr>
              </pic:pic>
            </a:graphicData>
          </a:graphic>
        </wp:anchor>
      </w:drawing>
    </w:r>
    <w:r>
      <w:pict w14:anchorId="21FA22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keydocs-background" style="position:absolute;margin-left:0;margin-top:0;width:595.15pt;height:842.2pt;z-index:-251655168;mso-position-horizontal:center;mso-position-horizontal-relative:margin;mso-position-vertical:center;mso-position-vertical-relative:margin">
          <v:imagedata r:id="rId2"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44181" w14:textId="77777777" w:rsidR="00295976" w:rsidRDefault="00295976"/>
  <w:p w14:paraId="61C1BB24" w14:textId="77777777" w:rsidR="00295976" w:rsidRDefault="00295976"/>
  <w:p w14:paraId="603546A4" w14:textId="77777777" w:rsidR="00295976" w:rsidRDefault="0029597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46968" w14:textId="77777777" w:rsidR="00295976" w:rsidRDefault="00295976"/>
  <w:p w14:paraId="2C1C9D77" w14:textId="77777777" w:rsidR="00295976" w:rsidRDefault="0029597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4CC2A" w14:textId="77777777" w:rsidR="008F7CCF" w:rsidRDefault="003D533A">
    <w:r>
      <w:rPr>
        <w:noProof/>
      </w:rPr>
      <w:drawing>
        <wp:anchor distT="0" distB="0" distL="0" distR="0" simplePos="0" relativeHeight="251659264" behindDoc="1" locked="0" layoutInCell="1" hidden="0" allowOverlap="1" wp14:anchorId="1B34CC41" wp14:editId="1B34CC42">
          <wp:simplePos x="0" y="0"/>
          <wp:positionH relativeFrom="margin">
            <wp:align>center</wp:align>
          </wp:positionH>
          <wp:positionV relativeFrom="margin">
            <wp:align>center</wp:align>
          </wp:positionV>
          <wp:extent cx="7558405" cy="10695940"/>
          <wp:effectExtent l="0" t="0" r="0" b="0"/>
          <wp:wrapNone/>
          <wp:docPr id="3" name="image3.png" descr="keydocs-background-banner"/>
          <wp:cNvGraphicFramePr/>
          <a:graphic xmlns:a="http://schemas.openxmlformats.org/drawingml/2006/main">
            <a:graphicData uri="http://schemas.openxmlformats.org/drawingml/2006/picture">
              <pic:pic xmlns:pic="http://schemas.openxmlformats.org/drawingml/2006/picture">
                <pic:nvPicPr>
                  <pic:cNvPr id="0" name="image3.png" descr="keydocs-background-banner"/>
                  <pic:cNvPicPr preferRelativeResize="0"/>
                </pic:nvPicPr>
                <pic:blipFill>
                  <a:blip r:embed="rId1"/>
                  <a:srcRect/>
                  <a:stretch>
                    <a:fillRect/>
                  </a:stretch>
                </pic:blipFill>
                <pic:spPr>
                  <a:xfrm>
                    <a:off x="0" y="0"/>
                    <a:ext cx="7558405" cy="10695940"/>
                  </a:xfrm>
                  <a:prstGeom prst="rect">
                    <a:avLst/>
                  </a:prstGeom>
                  <a:ln/>
                </pic:spPr>
              </pic:pic>
            </a:graphicData>
          </a:graphic>
        </wp:anchor>
      </w:drawing>
    </w:r>
    <w:r w:rsidR="008F2540">
      <w:pict w14:anchorId="1B34CC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keydocs-background" style="position:absolute;margin-left:0;margin-top:0;width:595.15pt;height:842.2pt;z-index:-251658240;mso-position-horizontal:center;mso-position-horizontal-relative:margin;mso-position-vertical:center;mso-position-vertical-relative:margin">
          <v:imagedata r:id="rId2" o:title="image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565D5"/>
    <w:multiLevelType w:val="multilevel"/>
    <w:tmpl w:val="E5882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B6EEE"/>
    <w:multiLevelType w:val="multilevel"/>
    <w:tmpl w:val="B98A9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F55913"/>
    <w:multiLevelType w:val="multilevel"/>
    <w:tmpl w:val="E8AEF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0318E3"/>
    <w:multiLevelType w:val="multilevel"/>
    <w:tmpl w:val="DBE6B36C"/>
    <w:lvl w:ilvl="0">
      <w:start w:val="1"/>
      <w:numFmt w:val="bullet"/>
      <w:lvlText w:val="●"/>
      <w:lvlJc w:val="left"/>
      <w:pPr>
        <w:ind w:left="340" w:hanging="170"/>
      </w:pPr>
      <w:rPr>
        <w:rFonts w:ascii="Noto Sans Symbols" w:eastAsia="Noto Sans Symbols" w:hAnsi="Noto Sans Symbols" w:cs="Noto Sans Symbols"/>
        <w:color w:val="000000"/>
      </w:rPr>
    </w:lvl>
    <w:lvl w:ilvl="1">
      <w:start w:val="1"/>
      <w:numFmt w:val="bullet"/>
      <w:lvlText w:val="o"/>
      <w:lvlJc w:val="left"/>
      <w:pPr>
        <w:ind w:left="1270" w:hanging="360"/>
      </w:pPr>
      <w:rPr>
        <w:rFonts w:ascii="Courier New" w:eastAsia="Courier New" w:hAnsi="Courier New" w:cs="Courier New"/>
      </w:rPr>
    </w:lvl>
    <w:lvl w:ilvl="2">
      <w:start w:val="1"/>
      <w:numFmt w:val="bullet"/>
      <w:lvlText w:val="▪"/>
      <w:lvlJc w:val="left"/>
      <w:pPr>
        <w:ind w:left="1990" w:hanging="360"/>
      </w:pPr>
      <w:rPr>
        <w:rFonts w:ascii="Noto Sans Symbols" w:eastAsia="Noto Sans Symbols" w:hAnsi="Noto Sans Symbols" w:cs="Noto Sans Symbols"/>
      </w:rPr>
    </w:lvl>
    <w:lvl w:ilvl="3">
      <w:start w:val="1"/>
      <w:numFmt w:val="bullet"/>
      <w:lvlText w:val="●"/>
      <w:lvlJc w:val="left"/>
      <w:pPr>
        <w:ind w:left="2710" w:hanging="360"/>
      </w:pPr>
      <w:rPr>
        <w:rFonts w:ascii="Noto Sans Symbols" w:eastAsia="Noto Sans Symbols" w:hAnsi="Noto Sans Symbols" w:cs="Noto Sans Symbols"/>
      </w:rPr>
    </w:lvl>
    <w:lvl w:ilvl="4">
      <w:start w:val="1"/>
      <w:numFmt w:val="bullet"/>
      <w:lvlText w:val="o"/>
      <w:lvlJc w:val="left"/>
      <w:pPr>
        <w:ind w:left="3430" w:hanging="360"/>
      </w:pPr>
      <w:rPr>
        <w:rFonts w:ascii="Courier New" w:eastAsia="Courier New" w:hAnsi="Courier New" w:cs="Courier New"/>
      </w:rPr>
    </w:lvl>
    <w:lvl w:ilvl="5">
      <w:start w:val="1"/>
      <w:numFmt w:val="bullet"/>
      <w:lvlText w:val="▪"/>
      <w:lvlJc w:val="left"/>
      <w:pPr>
        <w:ind w:left="4150" w:hanging="360"/>
      </w:pPr>
      <w:rPr>
        <w:rFonts w:ascii="Noto Sans Symbols" w:eastAsia="Noto Sans Symbols" w:hAnsi="Noto Sans Symbols" w:cs="Noto Sans Symbols"/>
      </w:rPr>
    </w:lvl>
    <w:lvl w:ilvl="6">
      <w:start w:val="1"/>
      <w:numFmt w:val="bullet"/>
      <w:lvlText w:val="●"/>
      <w:lvlJc w:val="left"/>
      <w:pPr>
        <w:ind w:left="4870" w:hanging="360"/>
      </w:pPr>
      <w:rPr>
        <w:rFonts w:ascii="Noto Sans Symbols" w:eastAsia="Noto Sans Symbols" w:hAnsi="Noto Sans Symbols" w:cs="Noto Sans Symbols"/>
      </w:rPr>
    </w:lvl>
    <w:lvl w:ilvl="7">
      <w:start w:val="1"/>
      <w:numFmt w:val="bullet"/>
      <w:lvlText w:val="o"/>
      <w:lvlJc w:val="left"/>
      <w:pPr>
        <w:ind w:left="5590" w:hanging="360"/>
      </w:pPr>
      <w:rPr>
        <w:rFonts w:ascii="Courier New" w:eastAsia="Courier New" w:hAnsi="Courier New" w:cs="Courier New"/>
      </w:rPr>
    </w:lvl>
    <w:lvl w:ilvl="8">
      <w:start w:val="1"/>
      <w:numFmt w:val="bullet"/>
      <w:lvlText w:val="▪"/>
      <w:lvlJc w:val="left"/>
      <w:pPr>
        <w:ind w:left="6310" w:hanging="360"/>
      </w:pPr>
      <w:rPr>
        <w:rFonts w:ascii="Noto Sans Symbols" w:eastAsia="Noto Sans Symbols" w:hAnsi="Noto Sans Symbols" w:cs="Noto Sans Symbols"/>
      </w:rPr>
    </w:lvl>
  </w:abstractNum>
  <w:abstractNum w:abstractNumId="4" w15:restartNumberingAfterBreak="0">
    <w:nsid w:val="1A445C26"/>
    <w:multiLevelType w:val="multilevel"/>
    <w:tmpl w:val="E59C2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3A492A"/>
    <w:multiLevelType w:val="multilevel"/>
    <w:tmpl w:val="3A9E2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6550ED"/>
    <w:multiLevelType w:val="multilevel"/>
    <w:tmpl w:val="9B9C1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13370A"/>
    <w:multiLevelType w:val="multilevel"/>
    <w:tmpl w:val="85EA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A568EC"/>
    <w:multiLevelType w:val="multilevel"/>
    <w:tmpl w:val="0C241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262D21"/>
    <w:multiLevelType w:val="multilevel"/>
    <w:tmpl w:val="2C148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F953DC"/>
    <w:multiLevelType w:val="multilevel"/>
    <w:tmpl w:val="B2C48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8110BF"/>
    <w:multiLevelType w:val="multilevel"/>
    <w:tmpl w:val="5F965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626128"/>
    <w:multiLevelType w:val="multilevel"/>
    <w:tmpl w:val="05700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0923F7"/>
    <w:multiLevelType w:val="multilevel"/>
    <w:tmpl w:val="FA3EBB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4961906"/>
    <w:multiLevelType w:val="multilevel"/>
    <w:tmpl w:val="62561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3C0AB7"/>
    <w:multiLevelType w:val="multilevel"/>
    <w:tmpl w:val="5DAAA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622AC8"/>
    <w:multiLevelType w:val="multilevel"/>
    <w:tmpl w:val="07C0C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5E754B"/>
    <w:multiLevelType w:val="multilevel"/>
    <w:tmpl w:val="25C2E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EC2E87"/>
    <w:multiLevelType w:val="multilevel"/>
    <w:tmpl w:val="80B890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882F6B"/>
    <w:multiLevelType w:val="multilevel"/>
    <w:tmpl w:val="C99E6E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57404C"/>
    <w:multiLevelType w:val="multilevel"/>
    <w:tmpl w:val="C5281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17452D"/>
    <w:multiLevelType w:val="multilevel"/>
    <w:tmpl w:val="1A7A1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4B0A66"/>
    <w:multiLevelType w:val="multilevel"/>
    <w:tmpl w:val="5C385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1548BB"/>
    <w:multiLevelType w:val="multilevel"/>
    <w:tmpl w:val="C6B4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3F3478"/>
    <w:multiLevelType w:val="multilevel"/>
    <w:tmpl w:val="26D63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AA47A2"/>
    <w:multiLevelType w:val="multilevel"/>
    <w:tmpl w:val="955EA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763D30"/>
    <w:multiLevelType w:val="multilevel"/>
    <w:tmpl w:val="22267068"/>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533A307F"/>
    <w:multiLevelType w:val="multilevel"/>
    <w:tmpl w:val="49A6DD10"/>
    <w:lvl w:ilvl="0">
      <w:start w:val="1"/>
      <w:numFmt w:val="bullet"/>
      <w:lvlText w:val="●"/>
      <w:lvlJc w:val="left"/>
      <w:pPr>
        <w:ind w:left="340" w:hanging="170"/>
      </w:pPr>
      <w:rPr>
        <w:rFonts w:ascii="Noto Sans Symbols" w:eastAsia="Noto Sans Symbols" w:hAnsi="Noto Sans Symbols" w:cs="Noto Sans Symbols"/>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28" w15:restartNumberingAfterBreak="0">
    <w:nsid w:val="54004C00"/>
    <w:multiLevelType w:val="hybridMultilevel"/>
    <w:tmpl w:val="BCBAA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A753C7"/>
    <w:multiLevelType w:val="multilevel"/>
    <w:tmpl w:val="96D87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AF6EE3"/>
    <w:multiLevelType w:val="multilevel"/>
    <w:tmpl w:val="A0A2D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86407E"/>
    <w:multiLevelType w:val="multilevel"/>
    <w:tmpl w:val="B80A0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C95D1B"/>
    <w:multiLevelType w:val="multilevel"/>
    <w:tmpl w:val="5F302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C22D91"/>
    <w:multiLevelType w:val="multilevel"/>
    <w:tmpl w:val="C3D0B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712529"/>
    <w:multiLevelType w:val="multilevel"/>
    <w:tmpl w:val="8BD4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EE181A"/>
    <w:multiLevelType w:val="multilevel"/>
    <w:tmpl w:val="BCE40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2104F6"/>
    <w:multiLevelType w:val="multilevel"/>
    <w:tmpl w:val="1A8E1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0B55D8"/>
    <w:multiLevelType w:val="multilevel"/>
    <w:tmpl w:val="06AC7640"/>
    <w:lvl w:ilvl="0">
      <w:start w:val="1"/>
      <w:numFmt w:val="bullet"/>
      <w:lvlText w:val="●"/>
      <w:lvlJc w:val="left"/>
      <w:pPr>
        <w:ind w:left="340" w:hanging="170"/>
      </w:pPr>
      <w:rPr>
        <w:rFonts w:ascii="Noto Sans Symbols" w:eastAsia="Noto Sans Symbols" w:hAnsi="Noto Sans Symbols" w:cs="Noto Sans Symbols"/>
        <w:color w:val="000000"/>
      </w:rPr>
    </w:lvl>
    <w:lvl w:ilvl="1">
      <w:start w:val="1"/>
      <w:numFmt w:val="bullet"/>
      <w:lvlText w:val="o"/>
      <w:lvlJc w:val="left"/>
      <w:pPr>
        <w:ind w:left="1270" w:hanging="360"/>
      </w:pPr>
      <w:rPr>
        <w:rFonts w:ascii="Courier New" w:eastAsia="Courier New" w:hAnsi="Courier New" w:cs="Courier New"/>
      </w:rPr>
    </w:lvl>
    <w:lvl w:ilvl="2">
      <w:start w:val="1"/>
      <w:numFmt w:val="bullet"/>
      <w:lvlText w:val="▪"/>
      <w:lvlJc w:val="left"/>
      <w:pPr>
        <w:ind w:left="1990" w:hanging="360"/>
      </w:pPr>
      <w:rPr>
        <w:rFonts w:ascii="Noto Sans Symbols" w:eastAsia="Noto Sans Symbols" w:hAnsi="Noto Sans Symbols" w:cs="Noto Sans Symbols"/>
      </w:rPr>
    </w:lvl>
    <w:lvl w:ilvl="3">
      <w:start w:val="1"/>
      <w:numFmt w:val="bullet"/>
      <w:lvlText w:val="●"/>
      <w:lvlJc w:val="left"/>
      <w:pPr>
        <w:ind w:left="2710" w:hanging="360"/>
      </w:pPr>
      <w:rPr>
        <w:rFonts w:ascii="Noto Sans Symbols" w:eastAsia="Noto Sans Symbols" w:hAnsi="Noto Sans Symbols" w:cs="Noto Sans Symbols"/>
      </w:rPr>
    </w:lvl>
    <w:lvl w:ilvl="4">
      <w:start w:val="1"/>
      <w:numFmt w:val="bullet"/>
      <w:lvlText w:val="o"/>
      <w:lvlJc w:val="left"/>
      <w:pPr>
        <w:ind w:left="3430" w:hanging="360"/>
      </w:pPr>
      <w:rPr>
        <w:rFonts w:ascii="Courier New" w:eastAsia="Courier New" w:hAnsi="Courier New" w:cs="Courier New"/>
      </w:rPr>
    </w:lvl>
    <w:lvl w:ilvl="5">
      <w:start w:val="1"/>
      <w:numFmt w:val="bullet"/>
      <w:lvlText w:val="▪"/>
      <w:lvlJc w:val="left"/>
      <w:pPr>
        <w:ind w:left="4150" w:hanging="360"/>
      </w:pPr>
      <w:rPr>
        <w:rFonts w:ascii="Noto Sans Symbols" w:eastAsia="Noto Sans Symbols" w:hAnsi="Noto Sans Symbols" w:cs="Noto Sans Symbols"/>
      </w:rPr>
    </w:lvl>
    <w:lvl w:ilvl="6">
      <w:start w:val="1"/>
      <w:numFmt w:val="bullet"/>
      <w:lvlText w:val="●"/>
      <w:lvlJc w:val="left"/>
      <w:pPr>
        <w:ind w:left="4870" w:hanging="360"/>
      </w:pPr>
      <w:rPr>
        <w:rFonts w:ascii="Noto Sans Symbols" w:eastAsia="Noto Sans Symbols" w:hAnsi="Noto Sans Symbols" w:cs="Noto Sans Symbols"/>
      </w:rPr>
    </w:lvl>
    <w:lvl w:ilvl="7">
      <w:start w:val="1"/>
      <w:numFmt w:val="bullet"/>
      <w:lvlText w:val="o"/>
      <w:lvlJc w:val="left"/>
      <w:pPr>
        <w:ind w:left="5590" w:hanging="360"/>
      </w:pPr>
      <w:rPr>
        <w:rFonts w:ascii="Courier New" w:eastAsia="Courier New" w:hAnsi="Courier New" w:cs="Courier New"/>
      </w:rPr>
    </w:lvl>
    <w:lvl w:ilvl="8">
      <w:start w:val="1"/>
      <w:numFmt w:val="bullet"/>
      <w:lvlText w:val="▪"/>
      <w:lvlJc w:val="left"/>
      <w:pPr>
        <w:ind w:left="6310" w:hanging="360"/>
      </w:pPr>
      <w:rPr>
        <w:rFonts w:ascii="Noto Sans Symbols" w:eastAsia="Noto Sans Symbols" w:hAnsi="Noto Sans Symbols" w:cs="Noto Sans Symbols"/>
      </w:rPr>
    </w:lvl>
  </w:abstractNum>
  <w:abstractNum w:abstractNumId="38" w15:restartNumberingAfterBreak="0">
    <w:nsid w:val="71A9222F"/>
    <w:multiLevelType w:val="multilevel"/>
    <w:tmpl w:val="2AB6F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FA624C"/>
    <w:multiLevelType w:val="multilevel"/>
    <w:tmpl w:val="6F464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B560AD"/>
    <w:multiLevelType w:val="multilevel"/>
    <w:tmpl w:val="5234F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A84B4C"/>
    <w:multiLevelType w:val="multilevel"/>
    <w:tmpl w:val="C25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D97FC8"/>
    <w:multiLevelType w:val="multilevel"/>
    <w:tmpl w:val="D6064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9A17E2"/>
    <w:multiLevelType w:val="multilevel"/>
    <w:tmpl w:val="E3A02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8C5F42"/>
    <w:multiLevelType w:val="multilevel"/>
    <w:tmpl w:val="5980E7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38497537">
    <w:abstractNumId w:val="27"/>
  </w:num>
  <w:num w:numId="2" w16cid:durableId="474447071">
    <w:abstractNumId w:val="44"/>
  </w:num>
  <w:num w:numId="3" w16cid:durableId="748889877">
    <w:abstractNumId w:val="13"/>
  </w:num>
  <w:num w:numId="4" w16cid:durableId="334457156">
    <w:abstractNumId w:val="3"/>
  </w:num>
  <w:num w:numId="5" w16cid:durableId="565379411">
    <w:abstractNumId w:val="26"/>
  </w:num>
  <w:num w:numId="6" w16cid:durableId="1145929043">
    <w:abstractNumId w:val="37"/>
  </w:num>
  <w:num w:numId="7" w16cid:durableId="1173179895">
    <w:abstractNumId w:val="19"/>
  </w:num>
  <w:num w:numId="8" w16cid:durableId="1218936701">
    <w:abstractNumId w:val="19"/>
    <w:lvlOverride w:ilvl="1">
      <w:lvl w:ilvl="1">
        <w:numFmt w:val="bullet"/>
        <w:lvlText w:val=""/>
        <w:lvlJc w:val="left"/>
        <w:pPr>
          <w:tabs>
            <w:tab w:val="num" w:pos="1440"/>
          </w:tabs>
          <w:ind w:left="1440" w:hanging="360"/>
        </w:pPr>
        <w:rPr>
          <w:rFonts w:ascii="Symbol" w:hAnsi="Symbol" w:hint="default"/>
          <w:sz w:val="20"/>
        </w:rPr>
      </w:lvl>
    </w:lvlOverride>
  </w:num>
  <w:num w:numId="9" w16cid:durableId="307327003">
    <w:abstractNumId w:val="19"/>
    <w:lvlOverride w:ilvl="1">
      <w:lvl w:ilvl="1">
        <w:numFmt w:val="bullet"/>
        <w:lvlText w:val=""/>
        <w:lvlJc w:val="left"/>
        <w:pPr>
          <w:tabs>
            <w:tab w:val="num" w:pos="1440"/>
          </w:tabs>
          <w:ind w:left="1440" w:hanging="360"/>
        </w:pPr>
        <w:rPr>
          <w:rFonts w:ascii="Symbol" w:hAnsi="Symbol" w:hint="default"/>
          <w:sz w:val="20"/>
        </w:rPr>
      </w:lvl>
    </w:lvlOverride>
  </w:num>
  <w:num w:numId="10" w16cid:durableId="1910921018">
    <w:abstractNumId w:val="19"/>
    <w:lvlOverride w:ilvl="1">
      <w:lvl w:ilvl="1">
        <w:numFmt w:val="bullet"/>
        <w:lvlText w:val=""/>
        <w:lvlJc w:val="left"/>
        <w:pPr>
          <w:tabs>
            <w:tab w:val="num" w:pos="1440"/>
          </w:tabs>
          <w:ind w:left="1440" w:hanging="360"/>
        </w:pPr>
        <w:rPr>
          <w:rFonts w:ascii="Symbol" w:hAnsi="Symbol" w:hint="default"/>
          <w:sz w:val="20"/>
        </w:rPr>
      </w:lvl>
    </w:lvlOverride>
  </w:num>
  <w:num w:numId="11" w16cid:durableId="1950967253">
    <w:abstractNumId w:val="36"/>
  </w:num>
  <w:num w:numId="12" w16cid:durableId="1182862845">
    <w:abstractNumId w:val="28"/>
  </w:num>
  <w:num w:numId="13" w16cid:durableId="1784958553">
    <w:abstractNumId w:val="9"/>
  </w:num>
  <w:num w:numId="14" w16cid:durableId="1585800706">
    <w:abstractNumId w:val="18"/>
  </w:num>
  <w:num w:numId="15" w16cid:durableId="1813133615">
    <w:abstractNumId w:val="18"/>
    <w:lvlOverride w:ilvl="1">
      <w:lvl w:ilvl="1">
        <w:numFmt w:val="bullet"/>
        <w:lvlText w:val=""/>
        <w:lvlJc w:val="left"/>
        <w:pPr>
          <w:tabs>
            <w:tab w:val="num" w:pos="1440"/>
          </w:tabs>
          <w:ind w:left="1440" w:hanging="360"/>
        </w:pPr>
        <w:rPr>
          <w:rFonts w:ascii="Symbol" w:hAnsi="Symbol" w:hint="default"/>
          <w:sz w:val="20"/>
        </w:rPr>
      </w:lvl>
    </w:lvlOverride>
  </w:num>
  <w:num w:numId="16" w16cid:durableId="997424275">
    <w:abstractNumId w:val="18"/>
    <w:lvlOverride w:ilvl="1">
      <w:lvl w:ilvl="1">
        <w:numFmt w:val="bullet"/>
        <w:lvlText w:val=""/>
        <w:lvlJc w:val="left"/>
        <w:pPr>
          <w:tabs>
            <w:tab w:val="num" w:pos="1440"/>
          </w:tabs>
          <w:ind w:left="1440" w:hanging="360"/>
        </w:pPr>
        <w:rPr>
          <w:rFonts w:ascii="Symbol" w:hAnsi="Symbol" w:hint="default"/>
          <w:sz w:val="20"/>
        </w:rPr>
      </w:lvl>
    </w:lvlOverride>
  </w:num>
  <w:num w:numId="17" w16cid:durableId="1497645874">
    <w:abstractNumId w:val="2"/>
  </w:num>
  <w:num w:numId="18" w16cid:durableId="848985742">
    <w:abstractNumId w:val="14"/>
  </w:num>
  <w:num w:numId="19" w16cid:durableId="1654214514">
    <w:abstractNumId w:val="31"/>
  </w:num>
  <w:num w:numId="20" w16cid:durableId="977997071">
    <w:abstractNumId w:val="5"/>
  </w:num>
  <w:num w:numId="21" w16cid:durableId="999310296">
    <w:abstractNumId w:val="7"/>
  </w:num>
  <w:num w:numId="22" w16cid:durableId="2065332017">
    <w:abstractNumId w:val="0"/>
  </w:num>
  <w:num w:numId="23" w16cid:durableId="869686386">
    <w:abstractNumId w:val="30"/>
  </w:num>
  <w:num w:numId="24" w16cid:durableId="1653754285">
    <w:abstractNumId w:val="17"/>
  </w:num>
  <w:num w:numId="25" w16cid:durableId="1569073268">
    <w:abstractNumId w:val="16"/>
  </w:num>
  <w:num w:numId="26" w16cid:durableId="898588326">
    <w:abstractNumId w:val="8"/>
  </w:num>
  <w:num w:numId="27" w16cid:durableId="735014487">
    <w:abstractNumId w:val="29"/>
  </w:num>
  <w:num w:numId="28" w16cid:durableId="745611801">
    <w:abstractNumId w:val="33"/>
  </w:num>
  <w:num w:numId="29" w16cid:durableId="37046239">
    <w:abstractNumId w:val="24"/>
  </w:num>
  <w:num w:numId="30" w16cid:durableId="384763466">
    <w:abstractNumId w:val="39"/>
  </w:num>
  <w:num w:numId="31" w16cid:durableId="1437866015">
    <w:abstractNumId w:val="34"/>
  </w:num>
  <w:num w:numId="32" w16cid:durableId="804274057">
    <w:abstractNumId w:val="38"/>
  </w:num>
  <w:num w:numId="33" w16cid:durableId="625741378">
    <w:abstractNumId w:val="4"/>
  </w:num>
  <w:num w:numId="34" w16cid:durableId="145174553">
    <w:abstractNumId w:val="11"/>
  </w:num>
  <w:num w:numId="35" w16cid:durableId="1595548551">
    <w:abstractNumId w:val="35"/>
  </w:num>
  <w:num w:numId="36" w16cid:durableId="449014138">
    <w:abstractNumId w:val="35"/>
    <w:lvlOverride w:ilvl="1">
      <w:lvl w:ilvl="1">
        <w:numFmt w:val="bullet"/>
        <w:lvlText w:val=""/>
        <w:lvlJc w:val="left"/>
        <w:pPr>
          <w:tabs>
            <w:tab w:val="num" w:pos="1440"/>
          </w:tabs>
          <w:ind w:left="1440" w:hanging="360"/>
        </w:pPr>
        <w:rPr>
          <w:rFonts w:ascii="Symbol" w:hAnsi="Symbol" w:hint="default"/>
          <w:sz w:val="20"/>
        </w:rPr>
      </w:lvl>
    </w:lvlOverride>
  </w:num>
  <w:num w:numId="37" w16cid:durableId="2073042146">
    <w:abstractNumId w:val="35"/>
    <w:lvlOverride w:ilvl="1">
      <w:lvl w:ilvl="1">
        <w:numFmt w:val="bullet"/>
        <w:lvlText w:val=""/>
        <w:lvlJc w:val="left"/>
        <w:pPr>
          <w:tabs>
            <w:tab w:val="num" w:pos="1440"/>
          </w:tabs>
          <w:ind w:left="1440" w:hanging="360"/>
        </w:pPr>
        <w:rPr>
          <w:rFonts w:ascii="Symbol" w:hAnsi="Symbol" w:hint="default"/>
          <w:sz w:val="20"/>
        </w:rPr>
      </w:lvl>
    </w:lvlOverride>
  </w:num>
  <w:num w:numId="38" w16cid:durableId="701174211">
    <w:abstractNumId w:val="35"/>
    <w:lvlOverride w:ilvl="1">
      <w:lvl w:ilvl="1">
        <w:numFmt w:val="bullet"/>
        <w:lvlText w:val=""/>
        <w:lvlJc w:val="left"/>
        <w:pPr>
          <w:tabs>
            <w:tab w:val="num" w:pos="1440"/>
          </w:tabs>
          <w:ind w:left="1440" w:hanging="360"/>
        </w:pPr>
        <w:rPr>
          <w:rFonts w:ascii="Symbol" w:hAnsi="Symbol" w:hint="default"/>
          <w:sz w:val="20"/>
        </w:rPr>
      </w:lvl>
    </w:lvlOverride>
  </w:num>
  <w:num w:numId="39" w16cid:durableId="1264193871">
    <w:abstractNumId w:val="35"/>
    <w:lvlOverride w:ilvl="1">
      <w:lvl w:ilvl="1">
        <w:numFmt w:val="bullet"/>
        <w:lvlText w:val=""/>
        <w:lvlJc w:val="left"/>
        <w:pPr>
          <w:tabs>
            <w:tab w:val="num" w:pos="1440"/>
          </w:tabs>
          <w:ind w:left="1440" w:hanging="360"/>
        </w:pPr>
        <w:rPr>
          <w:rFonts w:ascii="Symbol" w:hAnsi="Symbol" w:hint="default"/>
          <w:sz w:val="20"/>
        </w:rPr>
      </w:lvl>
    </w:lvlOverride>
  </w:num>
  <w:num w:numId="40" w16cid:durableId="324669675">
    <w:abstractNumId w:val="35"/>
    <w:lvlOverride w:ilvl="1">
      <w:lvl w:ilvl="1">
        <w:numFmt w:val="bullet"/>
        <w:lvlText w:val=""/>
        <w:lvlJc w:val="left"/>
        <w:pPr>
          <w:tabs>
            <w:tab w:val="num" w:pos="1440"/>
          </w:tabs>
          <w:ind w:left="1440" w:hanging="360"/>
        </w:pPr>
        <w:rPr>
          <w:rFonts w:ascii="Symbol" w:hAnsi="Symbol" w:hint="default"/>
          <w:sz w:val="20"/>
        </w:rPr>
      </w:lvl>
    </w:lvlOverride>
  </w:num>
  <w:num w:numId="41" w16cid:durableId="442381285">
    <w:abstractNumId w:val="35"/>
    <w:lvlOverride w:ilvl="1">
      <w:lvl w:ilvl="1">
        <w:numFmt w:val="bullet"/>
        <w:lvlText w:val=""/>
        <w:lvlJc w:val="left"/>
        <w:pPr>
          <w:tabs>
            <w:tab w:val="num" w:pos="1440"/>
          </w:tabs>
          <w:ind w:left="1440" w:hanging="360"/>
        </w:pPr>
        <w:rPr>
          <w:rFonts w:ascii="Symbol" w:hAnsi="Symbol" w:hint="default"/>
          <w:sz w:val="20"/>
        </w:rPr>
      </w:lvl>
    </w:lvlOverride>
  </w:num>
  <w:num w:numId="42" w16cid:durableId="286205075">
    <w:abstractNumId w:val="10"/>
  </w:num>
  <w:num w:numId="43" w16cid:durableId="1421290725">
    <w:abstractNumId w:val="20"/>
  </w:num>
  <w:num w:numId="44" w16cid:durableId="1588922205">
    <w:abstractNumId w:val="1"/>
  </w:num>
  <w:num w:numId="45" w16cid:durableId="1522159815">
    <w:abstractNumId w:val="6"/>
  </w:num>
  <w:num w:numId="46" w16cid:durableId="750929673">
    <w:abstractNumId w:val="12"/>
  </w:num>
  <w:num w:numId="47" w16cid:durableId="1315767040">
    <w:abstractNumId w:val="41"/>
  </w:num>
  <w:num w:numId="48" w16cid:durableId="1330475658">
    <w:abstractNumId w:val="21"/>
  </w:num>
  <w:num w:numId="49" w16cid:durableId="844516155">
    <w:abstractNumId w:val="32"/>
  </w:num>
  <w:num w:numId="50" w16cid:durableId="1108507222">
    <w:abstractNumId w:val="25"/>
  </w:num>
  <w:num w:numId="51" w16cid:durableId="23286762">
    <w:abstractNumId w:val="43"/>
  </w:num>
  <w:num w:numId="52" w16cid:durableId="1661234892">
    <w:abstractNumId w:val="40"/>
  </w:num>
  <w:num w:numId="53" w16cid:durableId="1250315305">
    <w:abstractNumId w:val="22"/>
  </w:num>
  <w:num w:numId="54" w16cid:durableId="565342656">
    <w:abstractNumId w:val="42"/>
  </w:num>
  <w:num w:numId="55" w16cid:durableId="854805960">
    <w:abstractNumId w:val="15"/>
  </w:num>
  <w:num w:numId="56" w16cid:durableId="1493138846">
    <w:abstractNumId w:val="2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CCF"/>
    <w:rsid w:val="000B4BE4"/>
    <w:rsid w:val="001A2E03"/>
    <w:rsid w:val="00295976"/>
    <w:rsid w:val="002A70BB"/>
    <w:rsid w:val="002B663C"/>
    <w:rsid w:val="003274E1"/>
    <w:rsid w:val="003D533A"/>
    <w:rsid w:val="00605CA9"/>
    <w:rsid w:val="006671DE"/>
    <w:rsid w:val="006C52DD"/>
    <w:rsid w:val="00701DE5"/>
    <w:rsid w:val="00744438"/>
    <w:rsid w:val="00751B03"/>
    <w:rsid w:val="00827318"/>
    <w:rsid w:val="00893D1E"/>
    <w:rsid w:val="008F2540"/>
    <w:rsid w:val="008F7CCF"/>
    <w:rsid w:val="00964DC0"/>
    <w:rsid w:val="009A31AC"/>
    <w:rsid w:val="00B06F61"/>
    <w:rsid w:val="00B400CB"/>
    <w:rsid w:val="00BA26C1"/>
    <w:rsid w:val="00BD509B"/>
    <w:rsid w:val="00C16855"/>
    <w:rsid w:val="00D73D1B"/>
    <w:rsid w:val="00DB18DC"/>
    <w:rsid w:val="00DC1156"/>
    <w:rsid w:val="00E31985"/>
    <w:rsid w:val="00E676DA"/>
    <w:rsid w:val="00F232BD"/>
    <w:rsid w:val="00F3420C"/>
    <w:rsid w:val="00FF70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4CA24"/>
  <w15:docId w15:val="{C23591F4-C9C1-4C4A-B3B0-D128BE970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120"/>
      <w:outlineLvl w:val="0"/>
    </w:pPr>
    <w:rPr>
      <w:b/>
      <w:bCs/>
      <w:color w:val="FF1F64"/>
      <w:sz w:val="28"/>
      <w:szCs w:val="28"/>
    </w:rPr>
  </w:style>
  <w:style w:type="paragraph" w:styleId="Heading2">
    <w:name w:val="heading 2"/>
    <w:basedOn w:val="Normal"/>
    <w:next w:val="Normal"/>
    <w:uiPriority w:val="9"/>
    <w:unhideWhenUsed/>
    <w:qFormat/>
    <w:pPr>
      <w:keepNext/>
      <w:keepLines/>
      <w:pBdr>
        <w:top w:val="nil"/>
        <w:left w:val="nil"/>
        <w:bottom w:val="nil"/>
        <w:right w:val="nil"/>
        <w:between w:val="nil"/>
      </w:pBdr>
      <w:spacing w:before="120" w:line="259" w:lineRule="auto"/>
      <w:outlineLvl w:val="1"/>
    </w:pPr>
    <w:rPr>
      <w:b/>
      <w:bCs/>
      <w:color w:val="0D1C2F"/>
      <w:sz w:val="24"/>
      <w:szCs w:val="24"/>
    </w:rPr>
  </w:style>
  <w:style w:type="paragraph" w:styleId="Heading3">
    <w:name w:val="heading 3"/>
    <w:basedOn w:val="Normal"/>
    <w:next w:val="Normal"/>
    <w:uiPriority w:val="9"/>
    <w:unhideWhenUsed/>
    <w:qFormat/>
    <w:pPr>
      <w:keepNext/>
      <w:keepLines/>
      <w:spacing w:before="120"/>
      <w:outlineLvl w:val="2"/>
    </w:pPr>
    <w:rPr>
      <w:b/>
      <w:bCs/>
      <w:color w:val="7F7F7F"/>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pPr>
    <w:tblPr>
      <w:tblStyleRowBandSize w:val="1"/>
      <w:tblStyleColBandSize w:val="1"/>
      <w:tblCellMar>
        <w:top w:w="179" w:type="dxa"/>
        <w:left w:w="97" w:type="dxa"/>
        <w:bottom w:w="0" w:type="dxa"/>
        <w:right w:w="115"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top w:w="0" w:type="dxa"/>
        <w:left w:w="0" w:type="dxa"/>
        <w:bottom w:w="0" w:type="dxa"/>
        <w:right w:w="0"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0" w:type="dxa"/>
        <w:bottom w:w="0" w:type="dxa"/>
        <w:right w:w="0" w:type="dxa"/>
      </w:tblCellMar>
    </w:tblPr>
  </w:style>
  <w:style w:type="table" w:customStyle="1" w:styleId="a5">
    <w:basedOn w:val="TableNormal0"/>
    <w:tblPr>
      <w:tblStyleRowBandSize w:val="1"/>
      <w:tblStyleColBandSize w:val="1"/>
      <w:tblCellMar>
        <w:top w:w="0" w:type="dxa"/>
        <w:left w:w="0" w:type="dxa"/>
        <w:bottom w:w="0" w:type="dxa"/>
        <w:right w:w="0" w:type="dxa"/>
      </w:tblCellMar>
    </w:tblPr>
  </w:style>
  <w:style w:type="paragraph" w:styleId="NormalWeb">
    <w:name w:val="Normal (Web)"/>
    <w:basedOn w:val="Normal"/>
    <w:uiPriority w:val="99"/>
    <w:unhideWhenUsed/>
    <w:rsid w:val="00827318"/>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827318"/>
    <w:pPr>
      <w:ind w:left="720"/>
      <w:contextualSpacing/>
    </w:pPr>
  </w:style>
  <w:style w:type="table" w:styleId="TableGrid">
    <w:name w:val="Table Grid"/>
    <w:basedOn w:val="TableNormal"/>
    <w:uiPriority w:val="39"/>
    <w:rsid w:val="00D73D1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73D1B"/>
    <w:pPr>
      <w:tabs>
        <w:tab w:val="center" w:pos="4513"/>
        <w:tab w:val="right" w:pos="9026"/>
      </w:tabs>
      <w:spacing w:after="0"/>
    </w:pPr>
  </w:style>
  <w:style w:type="character" w:customStyle="1" w:styleId="FooterChar">
    <w:name w:val="Footer Char"/>
    <w:basedOn w:val="DefaultParagraphFont"/>
    <w:link w:val="Footer"/>
    <w:uiPriority w:val="99"/>
    <w:rsid w:val="00D73D1B"/>
  </w:style>
  <w:style w:type="paragraph" w:styleId="Header">
    <w:name w:val="header"/>
    <w:basedOn w:val="Normal"/>
    <w:link w:val="HeaderChar"/>
    <w:uiPriority w:val="99"/>
    <w:unhideWhenUsed/>
    <w:rsid w:val="00D73D1B"/>
    <w:pPr>
      <w:tabs>
        <w:tab w:val="center" w:pos="4513"/>
        <w:tab w:val="right" w:pos="9026"/>
      </w:tabs>
      <w:spacing w:after="0"/>
    </w:pPr>
  </w:style>
  <w:style w:type="character" w:customStyle="1" w:styleId="HeaderChar">
    <w:name w:val="Header Char"/>
    <w:basedOn w:val="DefaultParagraphFont"/>
    <w:link w:val="Header"/>
    <w:uiPriority w:val="99"/>
    <w:rsid w:val="00D73D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legislation.gov.uk/ukpga/1996/56/section/403" TargetMode="External"/><Relationship Id="rId18" Type="http://schemas.openxmlformats.org/officeDocument/2006/relationships/hyperlink" Target="https://www.legislation.gov.uk/ukpga/1996/56/contents"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legislation.gov.uk/ukpga/1996/56/section/403" TargetMode="External"/><Relationship Id="rId17" Type="http://schemas.openxmlformats.org/officeDocument/2006/relationships/hyperlink" Target="https://www.legislation.gov.uk/ukpga/1998/42/contents"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legislation.gov.uk/ukpga/2010/15/contents" TargetMode="External"/><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relationships-education-relationships-and-sex-education-rse-and-health-education"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www.gov.uk/government/publications/teachers-standards" TargetMode="External"/><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hyperlink" Target="http://www.legislation.gov.uk/ukpga/2017/16/section/34/enacted"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legislation.gov.uk/ukpga/2010/15/contents" TargetMode="External"/><Relationship Id="rId22" Type="http://schemas.openxmlformats.org/officeDocument/2006/relationships/header" Target="header3.xml"/><Relationship Id="rId27" Type="http://schemas.openxmlformats.org/officeDocument/2006/relationships/footer" Target="footer5.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mB21nwasPHQlVizPPgmRdZkJWg==">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11871</Words>
  <Characters>67665</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Gee</dc:creator>
  <cp:lastModifiedBy>Claire Gee</cp:lastModifiedBy>
  <cp:revision>2</cp:revision>
  <dcterms:created xsi:type="dcterms:W3CDTF">2026-08-28T07:21:00Z</dcterms:created>
  <dcterms:modified xsi:type="dcterms:W3CDTF">2026-08-28T07:21:00Z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ID">
    <vt:lpwstr>41902655</vt:lpwstr>
  </property>
</Properties>
</file>